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D39" w:rsidRDefault="0099799F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</w:t>
      </w:r>
      <w:r w:rsidR="004A15A6" w:rsidRPr="004A15A6">
        <w:rPr>
          <w:sz w:val="24"/>
          <w:szCs w:val="24"/>
        </w:rPr>
        <w:t xml:space="preserve">  </w:t>
      </w:r>
      <w:r w:rsidR="00854D39">
        <w:rPr>
          <w:sz w:val="24"/>
          <w:szCs w:val="24"/>
        </w:rPr>
        <w:t>Plan de Catedra: “</w:t>
      </w:r>
      <w:r w:rsidR="004A15A6">
        <w:rPr>
          <w:sz w:val="24"/>
          <w:szCs w:val="24"/>
        </w:rPr>
        <w:t xml:space="preserve">Profesorado de </w:t>
      </w:r>
      <w:r w:rsidR="008C1EF6">
        <w:rPr>
          <w:sz w:val="24"/>
          <w:szCs w:val="24"/>
        </w:rPr>
        <w:t>Educación</w:t>
      </w:r>
      <w:r>
        <w:rPr>
          <w:sz w:val="24"/>
          <w:szCs w:val="24"/>
        </w:rPr>
        <w:t xml:space="preserve"> Especial con O</w:t>
      </w:r>
      <w:r w:rsidR="004A15A6">
        <w:rPr>
          <w:sz w:val="24"/>
          <w:szCs w:val="24"/>
        </w:rPr>
        <w:t xml:space="preserve">rientación en </w:t>
      </w:r>
    </w:p>
    <w:p w:rsidR="004A15A6" w:rsidRDefault="00854D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Discapacidad Intelectual - IESSE</w:t>
      </w:r>
      <w:r w:rsidR="00A00A4D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="00A00A4D">
        <w:rPr>
          <w:sz w:val="24"/>
          <w:szCs w:val="24"/>
        </w:rPr>
        <w:t xml:space="preserve">                     </w:t>
      </w:r>
      <w:r w:rsidR="00CA3437">
        <w:rPr>
          <w:sz w:val="24"/>
          <w:szCs w:val="24"/>
        </w:rPr>
        <w:t xml:space="preserve">                 </w:t>
      </w:r>
      <w:r w:rsidR="0099799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</w:t>
      </w:r>
    </w:p>
    <w:p w:rsidR="00CA3437" w:rsidRDefault="00CA343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74AFD" w:rsidRDefault="004A15A6">
      <w:pPr>
        <w:rPr>
          <w:sz w:val="24"/>
          <w:szCs w:val="24"/>
        </w:rPr>
      </w:pPr>
      <w:r w:rsidRPr="00B22709">
        <w:rPr>
          <w:sz w:val="24"/>
          <w:szCs w:val="24"/>
          <w:u w:val="single"/>
        </w:rPr>
        <w:t>Catedra</w:t>
      </w:r>
      <w:r>
        <w:rPr>
          <w:sz w:val="24"/>
          <w:szCs w:val="24"/>
        </w:rPr>
        <w:t>:</w:t>
      </w:r>
      <w:r w:rsidR="00E80BA8">
        <w:rPr>
          <w:sz w:val="24"/>
          <w:szCs w:val="24"/>
        </w:rPr>
        <w:t xml:space="preserve"> </w:t>
      </w:r>
      <w:r w:rsidR="00CA3437">
        <w:rPr>
          <w:sz w:val="24"/>
          <w:szCs w:val="24"/>
        </w:rPr>
        <w:t>Bases Neurobiopsicoló</w:t>
      </w:r>
      <w:r w:rsidR="0099799F">
        <w:rPr>
          <w:sz w:val="24"/>
          <w:szCs w:val="24"/>
        </w:rPr>
        <w:t>gicas del D</w:t>
      </w:r>
      <w:r w:rsidRPr="004A15A6">
        <w:rPr>
          <w:sz w:val="24"/>
          <w:szCs w:val="24"/>
        </w:rPr>
        <w:t>esarrollo</w:t>
      </w:r>
    </w:p>
    <w:p w:rsidR="004A15A6" w:rsidRDefault="004A15A6">
      <w:pPr>
        <w:rPr>
          <w:sz w:val="24"/>
          <w:szCs w:val="24"/>
        </w:rPr>
      </w:pPr>
      <w:r w:rsidRPr="00B22709">
        <w:rPr>
          <w:sz w:val="24"/>
          <w:szCs w:val="24"/>
          <w:u w:val="single"/>
        </w:rPr>
        <w:t>Docente</w:t>
      </w:r>
      <w:r>
        <w:rPr>
          <w:sz w:val="24"/>
          <w:szCs w:val="24"/>
        </w:rPr>
        <w:t>:</w:t>
      </w:r>
      <w:r w:rsidR="00E80B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Cintia Pamela </w:t>
      </w:r>
      <w:r w:rsidR="008C1EF6">
        <w:rPr>
          <w:sz w:val="24"/>
          <w:szCs w:val="24"/>
        </w:rPr>
        <w:t>Benítez</w:t>
      </w:r>
      <w:r>
        <w:rPr>
          <w:sz w:val="24"/>
          <w:szCs w:val="24"/>
        </w:rPr>
        <w:t>.</w:t>
      </w:r>
    </w:p>
    <w:p w:rsidR="004A15A6" w:rsidRDefault="004A15A6">
      <w:pPr>
        <w:rPr>
          <w:sz w:val="24"/>
          <w:szCs w:val="24"/>
        </w:rPr>
      </w:pPr>
      <w:r w:rsidRPr="00B22709">
        <w:rPr>
          <w:sz w:val="24"/>
          <w:szCs w:val="24"/>
          <w:u w:val="single"/>
        </w:rPr>
        <w:t xml:space="preserve">Año </w:t>
      </w:r>
      <w:r w:rsidR="008C1EF6" w:rsidRPr="00B22709">
        <w:rPr>
          <w:sz w:val="24"/>
          <w:szCs w:val="24"/>
          <w:u w:val="single"/>
        </w:rPr>
        <w:t>Académico</w:t>
      </w:r>
      <w:r>
        <w:rPr>
          <w:sz w:val="24"/>
          <w:szCs w:val="24"/>
        </w:rPr>
        <w:t>: 2019</w:t>
      </w:r>
    </w:p>
    <w:p w:rsidR="004A15A6" w:rsidRDefault="004A15A6">
      <w:pPr>
        <w:rPr>
          <w:sz w:val="24"/>
          <w:szCs w:val="24"/>
        </w:rPr>
      </w:pPr>
      <w:r w:rsidRPr="00B22709">
        <w:rPr>
          <w:sz w:val="24"/>
          <w:szCs w:val="24"/>
          <w:u w:val="single"/>
        </w:rPr>
        <w:t>Plan de estudios</w:t>
      </w:r>
      <w:r>
        <w:rPr>
          <w:sz w:val="24"/>
          <w:szCs w:val="24"/>
        </w:rPr>
        <w:t>: Resol 0976 /17 CGE</w:t>
      </w:r>
    </w:p>
    <w:p w:rsidR="00E80BA8" w:rsidRDefault="00E80BA8">
      <w:pPr>
        <w:rPr>
          <w:sz w:val="24"/>
          <w:szCs w:val="24"/>
        </w:rPr>
      </w:pPr>
      <w:r w:rsidRPr="00B22709">
        <w:rPr>
          <w:sz w:val="24"/>
          <w:szCs w:val="24"/>
          <w:u w:val="single"/>
        </w:rPr>
        <w:t>Año de la carrera a la que pertenece la catedra</w:t>
      </w:r>
      <w:r>
        <w:rPr>
          <w:sz w:val="24"/>
          <w:szCs w:val="24"/>
        </w:rPr>
        <w:t>: 1ero</w:t>
      </w:r>
    </w:p>
    <w:p w:rsidR="00E80BA8" w:rsidRDefault="008C1EF6">
      <w:pPr>
        <w:rPr>
          <w:sz w:val="24"/>
          <w:szCs w:val="24"/>
        </w:rPr>
      </w:pPr>
      <w:r w:rsidRPr="00B22709">
        <w:rPr>
          <w:sz w:val="24"/>
          <w:szCs w:val="24"/>
          <w:u w:val="single"/>
        </w:rPr>
        <w:t>Régimen</w:t>
      </w:r>
      <w:r w:rsidR="00E80BA8" w:rsidRPr="00B22709">
        <w:rPr>
          <w:sz w:val="24"/>
          <w:szCs w:val="24"/>
          <w:u w:val="single"/>
        </w:rPr>
        <w:t xml:space="preserve"> de la catedra</w:t>
      </w:r>
      <w:r w:rsidR="00E80BA8">
        <w:rPr>
          <w:sz w:val="24"/>
          <w:szCs w:val="24"/>
        </w:rPr>
        <w:t>:</w:t>
      </w:r>
      <w:r w:rsidR="00453F36">
        <w:rPr>
          <w:sz w:val="24"/>
          <w:szCs w:val="24"/>
        </w:rPr>
        <w:t xml:space="preserve"> anual.</w:t>
      </w:r>
    </w:p>
    <w:p w:rsidR="00453F36" w:rsidRDefault="00453F36">
      <w:pPr>
        <w:rPr>
          <w:sz w:val="24"/>
          <w:szCs w:val="24"/>
        </w:rPr>
      </w:pPr>
      <w:r w:rsidRPr="00B22709">
        <w:rPr>
          <w:sz w:val="24"/>
          <w:szCs w:val="24"/>
          <w:u w:val="single"/>
        </w:rPr>
        <w:t>Carga Horaria semanal</w:t>
      </w:r>
      <w:r>
        <w:rPr>
          <w:sz w:val="24"/>
          <w:szCs w:val="24"/>
        </w:rPr>
        <w:t>: 4 horas.</w:t>
      </w:r>
      <w:r w:rsidR="00CA3437">
        <w:rPr>
          <w:sz w:val="24"/>
          <w:szCs w:val="24"/>
        </w:rPr>
        <w:t xml:space="preserve"> 2 horas reloj 40 min.</w:t>
      </w:r>
      <w:r w:rsidR="0099799F">
        <w:rPr>
          <w:sz w:val="24"/>
          <w:szCs w:val="24"/>
        </w:rPr>
        <w:t xml:space="preserve"> </w:t>
      </w:r>
      <w:r w:rsidR="0073151E">
        <w:rPr>
          <w:sz w:val="24"/>
          <w:szCs w:val="24"/>
        </w:rPr>
        <w:t>Semanales</w:t>
      </w:r>
      <w:r w:rsidR="00CA3437">
        <w:rPr>
          <w:sz w:val="24"/>
          <w:szCs w:val="24"/>
        </w:rPr>
        <w:t>.</w:t>
      </w:r>
      <w:r w:rsidR="007E2B4A">
        <w:rPr>
          <w:sz w:val="24"/>
          <w:szCs w:val="24"/>
        </w:rPr>
        <w:t xml:space="preserve"> </w:t>
      </w:r>
    </w:p>
    <w:p w:rsidR="00453F36" w:rsidRDefault="00453F3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53F36" w:rsidRPr="00B22709" w:rsidRDefault="00453F36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</w:t>
      </w:r>
      <w:r w:rsidRPr="00B22709">
        <w:rPr>
          <w:sz w:val="24"/>
          <w:szCs w:val="24"/>
          <w:u w:val="single"/>
        </w:rPr>
        <w:t>Fundamentación:</w:t>
      </w:r>
    </w:p>
    <w:p w:rsidR="005567A4" w:rsidRDefault="005567A4">
      <w:pPr>
        <w:rPr>
          <w:sz w:val="24"/>
          <w:szCs w:val="24"/>
        </w:rPr>
      </w:pPr>
      <w:r>
        <w:rPr>
          <w:sz w:val="24"/>
          <w:szCs w:val="24"/>
        </w:rPr>
        <w:t>Es necesario la comprensión del funcionamiento del cuerpo humano,</w:t>
      </w:r>
      <w:r w:rsidR="00A00A4D">
        <w:rPr>
          <w:sz w:val="24"/>
          <w:szCs w:val="24"/>
        </w:rPr>
        <w:t xml:space="preserve"> el </w:t>
      </w:r>
      <w:r w:rsidR="008C1EF6">
        <w:rPr>
          <w:sz w:val="24"/>
          <w:szCs w:val="24"/>
        </w:rPr>
        <w:t>sistema</w:t>
      </w:r>
      <w:r w:rsidR="00A00A4D">
        <w:rPr>
          <w:sz w:val="24"/>
          <w:szCs w:val="24"/>
        </w:rPr>
        <w:t xml:space="preserve"> nervioso</w:t>
      </w:r>
      <w:r>
        <w:rPr>
          <w:sz w:val="24"/>
          <w:szCs w:val="24"/>
        </w:rPr>
        <w:t xml:space="preserve"> los principales factores </w:t>
      </w:r>
      <w:r w:rsidR="008C1EF6">
        <w:rPr>
          <w:sz w:val="24"/>
          <w:szCs w:val="24"/>
        </w:rPr>
        <w:t>neurobiológicos</w:t>
      </w:r>
      <w:r>
        <w:rPr>
          <w:sz w:val="24"/>
          <w:szCs w:val="24"/>
        </w:rPr>
        <w:t xml:space="preserve"> en la de comprensión  de  los procesos de aprendizajes. Su </w:t>
      </w:r>
      <w:r w:rsidR="008C1EF6">
        <w:rPr>
          <w:sz w:val="24"/>
          <w:szCs w:val="24"/>
        </w:rPr>
        <w:t>vínculo</w:t>
      </w:r>
      <w:r>
        <w:rPr>
          <w:sz w:val="24"/>
          <w:szCs w:val="24"/>
        </w:rPr>
        <w:t xml:space="preserve"> con la psicología  evolutiva,</w:t>
      </w:r>
      <w:r w:rsidR="0064767D">
        <w:rPr>
          <w:sz w:val="24"/>
          <w:szCs w:val="24"/>
        </w:rPr>
        <w:t xml:space="preserve"> la </w:t>
      </w:r>
      <w:r w:rsidR="008C1EF6">
        <w:rPr>
          <w:sz w:val="24"/>
          <w:szCs w:val="24"/>
        </w:rPr>
        <w:t>interacción</w:t>
      </w:r>
      <w:r w:rsidR="0064767D">
        <w:rPr>
          <w:sz w:val="24"/>
          <w:szCs w:val="24"/>
        </w:rPr>
        <w:t xml:space="preserve"> con</w:t>
      </w:r>
      <w:r>
        <w:rPr>
          <w:sz w:val="24"/>
          <w:szCs w:val="24"/>
        </w:rPr>
        <w:t xml:space="preserve"> el contexto </w:t>
      </w:r>
      <w:r w:rsidR="0064767D">
        <w:rPr>
          <w:sz w:val="24"/>
          <w:szCs w:val="24"/>
        </w:rPr>
        <w:t xml:space="preserve">y </w:t>
      </w:r>
      <w:r>
        <w:rPr>
          <w:sz w:val="24"/>
          <w:szCs w:val="24"/>
        </w:rPr>
        <w:t xml:space="preserve"> alteración </w:t>
      </w:r>
      <w:r w:rsidR="0064767D">
        <w:rPr>
          <w:sz w:val="24"/>
          <w:szCs w:val="24"/>
        </w:rPr>
        <w:t>neurobiológica.</w:t>
      </w:r>
    </w:p>
    <w:p w:rsidR="0064767D" w:rsidRDefault="0064767D">
      <w:pPr>
        <w:rPr>
          <w:sz w:val="24"/>
          <w:szCs w:val="24"/>
        </w:rPr>
      </w:pPr>
      <w:r>
        <w:rPr>
          <w:sz w:val="24"/>
          <w:szCs w:val="24"/>
        </w:rPr>
        <w:t>Este espacio curricular propone que los estudiantes se apropien de herramientas teóricas para comprender el desarrollo y funcionamiento general del organismo. Reconocer e identificar  causas que subyacen en diversos t</w:t>
      </w:r>
      <w:r w:rsidR="0099799F">
        <w:rPr>
          <w:sz w:val="24"/>
          <w:szCs w:val="24"/>
        </w:rPr>
        <w:t>rastornos que dan origen a las D</w:t>
      </w:r>
      <w:r>
        <w:rPr>
          <w:sz w:val="24"/>
          <w:szCs w:val="24"/>
        </w:rPr>
        <w:t>iscapacidades</w:t>
      </w:r>
      <w:r w:rsidR="00BC5227">
        <w:rPr>
          <w:sz w:val="24"/>
          <w:szCs w:val="24"/>
        </w:rPr>
        <w:t xml:space="preserve"> temporales o permanentes</w:t>
      </w:r>
      <w:r>
        <w:rPr>
          <w:sz w:val="24"/>
          <w:szCs w:val="24"/>
        </w:rPr>
        <w:t xml:space="preserve"> generando orientaciones adecuadas </w:t>
      </w:r>
      <w:r w:rsidR="0081193F">
        <w:rPr>
          <w:sz w:val="24"/>
          <w:szCs w:val="24"/>
        </w:rPr>
        <w:t>e innovadoras</w:t>
      </w:r>
      <w:r>
        <w:rPr>
          <w:sz w:val="24"/>
          <w:szCs w:val="24"/>
        </w:rPr>
        <w:t xml:space="preserve"> en</w:t>
      </w:r>
      <w:r w:rsidR="00BC5227">
        <w:rPr>
          <w:sz w:val="24"/>
          <w:szCs w:val="24"/>
        </w:rPr>
        <w:t xml:space="preserve"> las instituciones</w:t>
      </w:r>
      <w:r w:rsidR="0081193F">
        <w:rPr>
          <w:sz w:val="24"/>
          <w:szCs w:val="24"/>
        </w:rPr>
        <w:t>,</w:t>
      </w:r>
      <w:r w:rsidR="00BC5227">
        <w:rPr>
          <w:sz w:val="24"/>
          <w:szCs w:val="24"/>
        </w:rPr>
        <w:t xml:space="preserve"> </w:t>
      </w:r>
      <w:r w:rsidR="0081193F">
        <w:rPr>
          <w:sz w:val="24"/>
          <w:szCs w:val="24"/>
        </w:rPr>
        <w:t>junto al trabajo en redes para</w:t>
      </w:r>
      <w:r w:rsidR="0099799F">
        <w:rPr>
          <w:sz w:val="24"/>
          <w:szCs w:val="24"/>
        </w:rPr>
        <w:t>/ con las personas con D</w:t>
      </w:r>
      <w:r w:rsidR="00416721">
        <w:rPr>
          <w:sz w:val="24"/>
          <w:szCs w:val="24"/>
        </w:rPr>
        <w:t>iscapacidad.</w:t>
      </w:r>
      <w:r>
        <w:rPr>
          <w:sz w:val="24"/>
          <w:szCs w:val="24"/>
        </w:rPr>
        <w:t xml:space="preserve"> </w:t>
      </w:r>
    </w:p>
    <w:p w:rsidR="00416721" w:rsidRDefault="004167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:rsidR="00416721" w:rsidRPr="00B22709" w:rsidRDefault="008F7D25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</w:t>
      </w:r>
      <w:r w:rsidR="00416721">
        <w:rPr>
          <w:sz w:val="24"/>
          <w:szCs w:val="24"/>
        </w:rPr>
        <w:t xml:space="preserve"> </w:t>
      </w:r>
      <w:r w:rsidR="0099799F" w:rsidRPr="00B22709">
        <w:rPr>
          <w:sz w:val="24"/>
          <w:szCs w:val="24"/>
          <w:u w:val="single"/>
        </w:rPr>
        <w:t>Objetivos</w:t>
      </w:r>
      <w:r w:rsidR="00416721" w:rsidRPr="00B22709">
        <w:rPr>
          <w:sz w:val="24"/>
          <w:szCs w:val="24"/>
          <w:u w:val="single"/>
        </w:rPr>
        <w:t>:</w:t>
      </w:r>
    </w:p>
    <w:p w:rsidR="00416721" w:rsidRDefault="00854D39">
      <w:pPr>
        <w:rPr>
          <w:sz w:val="24"/>
          <w:szCs w:val="24"/>
        </w:rPr>
      </w:pPr>
      <w:r>
        <w:rPr>
          <w:sz w:val="24"/>
          <w:szCs w:val="24"/>
        </w:rPr>
        <w:t xml:space="preserve"> *</w:t>
      </w:r>
      <w:r w:rsidR="00416721">
        <w:rPr>
          <w:sz w:val="24"/>
          <w:szCs w:val="24"/>
        </w:rPr>
        <w:t>Favorecer la comprensión de conceptos</w:t>
      </w:r>
      <w:r w:rsidR="0042665E">
        <w:rPr>
          <w:sz w:val="24"/>
          <w:szCs w:val="24"/>
        </w:rPr>
        <w:t xml:space="preserve"> </w:t>
      </w:r>
      <w:r w:rsidR="00416721">
        <w:rPr>
          <w:sz w:val="24"/>
          <w:szCs w:val="24"/>
        </w:rPr>
        <w:t>y la relación entre ellos.</w:t>
      </w:r>
    </w:p>
    <w:p w:rsidR="0042665E" w:rsidRDefault="00854D39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42665E">
        <w:rPr>
          <w:sz w:val="24"/>
          <w:szCs w:val="24"/>
        </w:rPr>
        <w:t xml:space="preserve">Lograr un conocimiento reflexivo y </w:t>
      </w:r>
      <w:r w:rsidR="008C1EF6">
        <w:rPr>
          <w:sz w:val="24"/>
          <w:szCs w:val="24"/>
        </w:rPr>
        <w:t>crítico</w:t>
      </w:r>
      <w:r w:rsidR="0099799F">
        <w:rPr>
          <w:sz w:val="24"/>
          <w:szCs w:val="24"/>
        </w:rPr>
        <w:t xml:space="preserve"> para el abordaje de las D</w:t>
      </w:r>
      <w:r w:rsidR="0042665E">
        <w:rPr>
          <w:sz w:val="24"/>
          <w:szCs w:val="24"/>
        </w:rPr>
        <w:t>iscapacidades</w:t>
      </w:r>
      <w:r w:rsidR="0099799F">
        <w:rPr>
          <w:sz w:val="24"/>
          <w:szCs w:val="24"/>
        </w:rPr>
        <w:t xml:space="preserve"> Intelectuales</w:t>
      </w:r>
      <w:r w:rsidR="0042665E">
        <w:rPr>
          <w:sz w:val="24"/>
          <w:szCs w:val="24"/>
        </w:rPr>
        <w:t>.</w:t>
      </w:r>
    </w:p>
    <w:p w:rsidR="0042665E" w:rsidRDefault="00854D39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42665E" w:rsidRPr="0042665E">
        <w:rPr>
          <w:sz w:val="24"/>
          <w:szCs w:val="24"/>
        </w:rPr>
        <w:t xml:space="preserve">Favorecer la participación activa en el aprendizaje </w:t>
      </w:r>
      <w:r w:rsidR="0099799F">
        <w:rPr>
          <w:sz w:val="24"/>
          <w:szCs w:val="24"/>
        </w:rPr>
        <w:t>y en la resolución de las actividades</w:t>
      </w:r>
      <w:r w:rsidR="0042665E" w:rsidRPr="0042665E">
        <w:rPr>
          <w:sz w:val="24"/>
          <w:szCs w:val="24"/>
        </w:rPr>
        <w:t xml:space="preserve"> didácticas propuestas</w:t>
      </w:r>
      <w:r>
        <w:rPr>
          <w:sz w:val="24"/>
          <w:szCs w:val="24"/>
        </w:rPr>
        <w:t>.</w:t>
      </w:r>
    </w:p>
    <w:p w:rsidR="0099799F" w:rsidRDefault="00854D39" w:rsidP="00BC5227">
      <w:pPr>
        <w:rPr>
          <w:sz w:val="24"/>
          <w:szCs w:val="24"/>
        </w:rPr>
      </w:pPr>
      <w:r>
        <w:rPr>
          <w:sz w:val="24"/>
          <w:szCs w:val="24"/>
        </w:rPr>
        <w:lastRenderedPageBreak/>
        <w:t>*</w:t>
      </w:r>
      <w:r w:rsidR="0042665E" w:rsidRPr="0042665E">
        <w:rPr>
          <w:sz w:val="24"/>
          <w:szCs w:val="24"/>
        </w:rPr>
        <w:t>Promover una actitud cooperativa en relación al estudio de los temas abordados, a fin de analizarlos en un trabajo conjunto con los fundamentos y la terminología adecuados</w:t>
      </w:r>
      <w:r w:rsidR="00BC54C9">
        <w:rPr>
          <w:sz w:val="24"/>
          <w:szCs w:val="24"/>
        </w:rPr>
        <w:t>.</w:t>
      </w:r>
    </w:p>
    <w:p w:rsidR="00BC54C9" w:rsidRDefault="008F7D25" w:rsidP="00BC522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167202">
        <w:rPr>
          <w:sz w:val="24"/>
          <w:szCs w:val="24"/>
        </w:rPr>
        <w:t xml:space="preserve"> </w:t>
      </w:r>
      <w:r w:rsidR="00BC54C9" w:rsidRPr="00B22709">
        <w:rPr>
          <w:sz w:val="24"/>
          <w:szCs w:val="24"/>
          <w:u w:val="single"/>
        </w:rPr>
        <w:t>Programa de contenidos</w:t>
      </w:r>
      <w:r w:rsidR="00BC54C9">
        <w:rPr>
          <w:sz w:val="24"/>
          <w:szCs w:val="24"/>
        </w:rPr>
        <w:t>:</w:t>
      </w:r>
    </w:p>
    <w:p w:rsidR="00BC54C9" w:rsidRDefault="00BC54C9" w:rsidP="00BC5227">
      <w:pPr>
        <w:rPr>
          <w:sz w:val="24"/>
          <w:szCs w:val="24"/>
        </w:rPr>
      </w:pPr>
      <w:r>
        <w:rPr>
          <w:sz w:val="24"/>
          <w:szCs w:val="24"/>
        </w:rPr>
        <w:t>Eje 1:</w:t>
      </w:r>
    </w:p>
    <w:p w:rsidR="00BC54C9" w:rsidRDefault="008C1EF6" w:rsidP="00BC5227">
      <w:pPr>
        <w:rPr>
          <w:sz w:val="24"/>
          <w:szCs w:val="24"/>
        </w:rPr>
      </w:pPr>
      <w:r>
        <w:rPr>
          <w:sz w:val="24"/>
          <w:szCs w:val="24"/>
        </w:rPr>
        <w:t>Neurobiología</w:t>
      </w:r>
      <w:r w:rsidR="0099799F">
        <w:rPr>
          <w:sz w:val="24"/>
          <w:szCs w:val="24"/>
        </w:rPr>
        <w:t xml:space="preserve"> y N</w:t>
      </w:r>
      <w:r w:rsidR="00BC54C9">
        <w:rPr>
          <w:sz w:val="24"/>
          <w:szCs w:val="24"/>
        </w:rPr>
        <w:t>eurodesarrollo:</w:t>
      </w:r>
    </w:p>
    <w:p w:rsidR="00401544" w:rsidRDefault="008C1EF6" w:rsidP="00BC5227">
      <w:pPr>
        <w:rPr>
          <w:sz w:val="24"/>
          <w:szCs w:val="24"/>
        </w:rPr>
      </w:pPr>
      <w:r>
        <w:rPr>
          <w:sz w:val="24"/>
          <w:szCs w:val="24"/>
        </w:rPr>
        <w:t>Anatomía</w:t>
      </w:r>
      <w:r w:rsidR="00BC54C9">
        <w:rPr>
          <w:sz w:val="24"/>
          <w:szCs w:val="24"/>
        </w:rPr>
        <w:t xml:space="preserve"> y fisiología del sistema nervioso. Plasticidad neuronal</w:t>
      </w:r>
      <w:r w:rsidR="0042665E" w:rsidRPr="0042665E">
        <w:rPr>
          <w:sz w:val="24"/>
          <w:szCs w:val="24"/>
        </w:rPr>
        <w:t xml:space="preserve"> </w:t>
      </w:r>
      <w:r w:rsidR="00BC54C9">
        <w:rPr>
          <w:sz w:val="24"/>
          <w:szCs w:val="24"/>
        </w:rPr>
        <w:t xml:space="preserve">.La </w:t>
      </w:r>
      <w:r>
        <w:rPr>
          <w:sz w:val="24"/>
          <w:szCs w:val="24"/>
        </w:rPr>
        <w:t>función</w:t>
      </w:r>
      <w:r w:rsidR="00BC54C9">
        <w:rPr>
          <w:sz w:val="24"/>
          <w:szCs w:val="24"/>
        </w:rPr>
        <w:t xml:space="preserve"> sin</w:t>
      </w:r>
      <w:r w:rsidR="00C81CBD">
        <w:rPr>
          <w:sz w:val="24"/>
          <w:szCs w:val="24"/>
        </w:rPr>
        <w:t xml:space="preserve">áptica. </w:t>
      </w:r>
      <w:r>
        <w:rPr>
          <w:sz w:val="24"/>
          <w:szCs w:val="24"/>
        </w:rPr>
        <w:t>Estimulación</w:t>
      </w:r>
      <w:r w:rsidR="00C81CBD">
        <w:rPr>
          <w:sz w:val="24"/>
          <w:szCs w:val="24"/>
        </w:rPr>
        <w:t xml:space="preserve"> sensorial</w:t>
      </w:r>
      <w:r>
        <w:rPr>
          <w:sz w:val="24"/>
          <w:szCs w:val="24"/>
        </w:rPr>
        <w:t>, el sujeto</w:t>
      </w:r>
      <w:r w:rsidR="00C81CBD">
        <w:rPr>
          <w:sz w:val="24"/>
          <w:szCs w:val="24"/>
        </w:rPr>
        <w:t xml:space="preserve"> y su contexto. </w:t>
      </w:r>
      <w:r>
        <w:rPr>
          <w:sz w:val="24"/>
          <w:szCs w:val="24"/>
        </w:rPr>
        <w:t>Anatomía</w:t>
      </w:r>
      <w:r w:rsidR="00C81CBD">
        <w:rPr>
          <w:sz w:val="24"/>
          <w:szCs w:val="24"/>
        </w:rPr>
        <w:t xml:space="preserve"> y fisiología del sistema endocrino. Relaciones entre ambos </w:t>
      </w:r>
      <w:r>
        <w:rPr>
          <w:sz w:val="24"/>
          <w:szCs w:val="24"/>
        </w:rPr>
        <w:t>sistemas. Patologías</w:t>
      </w:r>
      <w:r w:rsidR="00C81CBD">
        <w:rPr>
          <w:sz w:val="24"/>
          <w:szCs w:val="24"/>
        </w:rPr>
        <w:t xml:space="preserve"> </w:t>
      </w:r>
      <w:r>
        <w:rPr>
          <w:sz w:val="24"/>
          <w:szCs w:val="24"/>
        </w:rPr>
        <w:t>sistema nervioso</w:t>
      </w:r>
      <w:r w:rsidR="00C81CBD">
        <w:rPr>
          <w:sz w:val="24"/>
          <w:szCs w:val="24"/>
        </w:rPr>
        <w:t xml:space="preserve"> y el </w:t>
      </w:r>
      <w:r>
        <w:rPr>
          <w:sz w:val="24"/>
          <w:szCs w:val="24"/>
        </w:rPr>
        <w:t>sistema</w:t>
      </w:r>
      <w:r w:rsidR="00C81CBD">
        <w:rPr>
          <w:sz w:val="24"/>
          <w:szCs w:val="24"/>
        </w:rPr>
        <w:t xml:space="preserve"> </w:t>
      </w:r>
      <w:r w:rsidR="0099799F">
        <w:rPr>
          <w:sz w:val="24"/>
          <w:szCs w:val="24"/>
        </w:rPr>
        <w:t>endocrinari</w:t>
      </w:r>
      <w:r>
        <w:rPr>
          <w:sz w:val="24"/>
          <w:szCs w:val="24"/>
        </w:rPr>
        <w:t>o</w:t>
      </w:r>
      <w:r w:rsidR="00C81CBD">
        <w:rPr>
          <w:sz w:val="24"/>
          <w:szCs w:val="24"/>
        </w:rPr>
        <w:t>. Influencia en el desarrollo y aprendizaje.Sitema nerviosos central y sistema nerviosos perisferico.</w:t>
      </w:r>
      <w:r w:rsidR="00BC54C9">
        <w:rPr>
          <w:sz w:val="24"/>
          <w:szCs w:val="24"/>
        </w:rPr>
        <w:t xml:space="preserve"> </w:t>
      </w:r>
    </w:p>
    <w:p w:rsidR="00C81CBD" w:rsidRDefault="00C81CBD" w:rsidP="00BC5227">
      <w:pPr>
        <w:rPr>
          <w:sz w:val="24"/>
          <w:szCs w:val="24"/>
        </w:rPr>
      </w:pPr>
      <w:r>
        <w:rPr>
          <w:sz w:val="24"/>
          <w:szCs w:val="24"/>
        </w:rPr>
        <w:t xml:space="preserve">  Eje 2</w:t>
      </w:r>
      <w:r w:rsidR="00B54317">
        <w:rPr>
          <w:sz w:val="24"/>
          <w:szCs w:val="24"/>
        </w:rPr>
        <w:t>:</w:t>
      </w:r>
    </w:p>
    <w:p w:rsidR="00C81CBD" w:rsidRDefault="00C81CBD" w:rsidP="00BC5227">
      <w:pPr>
        <w:rPr>
          <w:sz w:val="24"/>
          <w:szCs w:val="24"/>
        </w:rPr>
      </w:pPr>
      <w:r>
        <w:rPr>
          <w:sz w:val="24"/>
          <w:szCs w:val="24"/>
        </w:rPr>
        <w:t xml:space="preserve">Lenguaje: comunicación con el entorno. </w:t>
      </w:r>
      <w:r w:rsidR="008C1EF6">
        <w:rPr>
          <w:sz w:val="24"/>
          <w:szCs w:val="24"/>
        </w:rPr>
        <w:t>Expresión</w:t>
      </w:r>
      <w:r>
        <w:rPr>
          <w:sz w:val="24"/>
          <w:szCs w:val="24"/>
        </w:rPr>
        <w:t xml:space="preserve"> de comprensión y gestos de palabras.</w:t>
      </w:r>
    </w:p>
    <w:p w:rsidR="00C81CBD" w:rsidRDefault="00C81CBD" w:rsidP="00BC5227">
      <w:pPr>
        <w:rPr>
          <w:sz w:val="24"/>
          <w:szCs w:val="24"/>
        </w:rPr>
      </w:pPr>
      <w:r>
        <w:rPr>
          <w:sz w:val="24"/>
          <w:szCs w:val="24"/>
        </w:rPr>
        <w:t>Conducta: relación con el entorno y la formación de la personalidad.</w:t>
      </w:r>
    </w:p>
    <w:p w:rsidR="00C81CBD" w:rsidRDefault="00C81CBD" w:rsidP="00BC5227">
      <w:pPr>
        <w:rPr>
          <w:sz w:val="24"/>
          <w:szCs w:val="24"/>
        </w:rPr>
      </w:pPr>
      <w:r>
        <w:rPr>
          <w:sz w:val="24"/>
          <w:szCs w:val="24"/>
        </w:rPr>
        <w:t xml:space="preserve">Emociones: </w:t>
      </w:r>
      <w:r w:rsidR="00B54317">
        <w:rPr>
          <w:sz w:val="24"/>
          <w:szCs w:val="24"/>
        </w:rPr>
        <w:t xml:space="preserve">vínculos: </w:t>
      </w:r>
      <w:r w:rsidR="008C1EF6">
        <w:rPr>
          <w:sz w:val="24"/>
          <w:szCs w:val="24"/>
        </w:rPr>
        <w:t>Construcción</w:t>
      </w:r>
      <w:r w:rsidR="00B54317">
        <w:rPr>
          <w:sz w:val="24"/>
          <w:szCs w:val="24"/>
        </w:rPr>
        <w:t xml:space="preserve"> y fortalecimiento. Relación entre pares.</w:t>
      </w:r>
    </w:p>
    <w:p w:rsidR="00B54317" w:rsidRDefault="00B54317" w:rsidP="00BC5227">
      <w:pPr>
        <w:rPr>
          <w:sz w:val="24"/>
          <w:szCs w:val="24"/>
        </w:rPr>
      </w:pPr>
      <w:r>
        <w:rPr>
          <w:sz w:val="24"/>
          <w:szCs w:val="24"/>
        </w:rPr>
        <w:t xml:space="preserve">Motricidad: movimiento y manejo del cuerpo. </w:t>
      </w:r>
      <w:r w:rsidR="008C1EF6">
        <w:rPr>
          <w:sz w:val="24"/>
          <w:szCs w:val="24"/>
        </w:rPr>
        <w:t>Coordinación</w:t>
      </w:r>
      <w:r>
        <w:rPr>
          <w:sz w:val="24"/>
          <w:szCs w:val="24"/>
        </w:rPr>
        <w:t xml:space="preserve"> motora fina: coordinación de vista y mano. </w:t>
      </w:r>
      <w:r w:rsidR="008C1EF6">
        <w:rPr>
          <w:sz w:val="24"/>
          <w:szCs w:val="24"/>
        </w:rPr>
        <w:t>Coordinación</w:t>
      </w:r>
      <w:r>
        <w:rPr>
          <w:sz w:val="24"/>
          <w:szCs w:val="24"/>
        </w:rPr>
        <w:t xml:space="preserve"> motora gruesa: control y dominio del cuerpo como base del aprendizaje. </w:t>
      </w:r>
      <w:r w:rsidR="008C1EF6">
        <w:rPr>
          <w:sz w:val="24"/>
          <w:szCs w:val="24"/>
        </w:rPr>
        <w:t>Coordinación</w:t>
      </w:r>
      <w:r>
        <w:rPr>
          <w:sz w:val="24"/>
          <w:szCs w:val="24"/>
        </w:rPr>
        <w:t xml:space="preserve"> de movimientos amplios.</w:t>
      </w:r>
    </w:p>
    <w:p w:rsidR="00B54317" w:rsidRDefault="00B54317" w:rsidP="00BC5227">
      <w:pPr>
        <w:rPr>
          <w:sz w:val="24"/>
          <w:szCs w:val="24"/>
        </w:rPr>
      </w:pPr>
      <w:r>
        <w:rPr>
          <w:sz w:val="24"/>
          <w:szCs w:val="24"/>
        </w:rPr>
        <w:t xml:space="preserve"> Eje 3:</w:t>
      </w:r>
    </w:p>
    <w:p w:rsidR="00B54317" w:rsidRDefault="00B54317" w:rsidP="00BC5227">
      <w:pPr>
        <w:rPr>
          <w:sz w:val="24"/>
          <w:szCs w:val="24"/>
        </w:rPr>
      </w:pPr>
      <w:r>
        <w:rPr>
          <w:sz w:val="24"/>
          <w:szCs w:val="24"/>
        </w:rPr>
        <w:t xml:space="preserve">Causas o </w:t>
      </w:r>
      <w:r w:rsidR="00D90004">
        <w:rPr>
          <w:sz w:val="24"/>
          <w:szCs w:val="24"/>
        </w:rPr>
        <w:t xml:space="preserve">etiologías </w:t>
      </w:r>
      <w:r>
        <w:rPr>
          <w:sz w:val="24"/>
          <w:szCs w:val="24"/>
        </w:rPr>
        <w:t>de los diversos trastornos,</w:t>
      </w:r>
      <w:r w:rsidR="00D90004">
        <w:rPr>
          <w:sz w:val="24"/>
          <w:szCs w:val="24"/>
        </w:rPr>
        <w:t xml:space="preserve"> </w:t>
      </w:r>
      <w:r>
        <w:rPr>
          <w:sz w:val="24"/>
          <w:szCs w:val="24"/>
        </w:rPr>
        <w:t>relación de estas alteraciones con las dificultades de aprendizajes .</w:t>
      </w:r>
      <w:r w:rsidR="0099799F">
        <w:rPr>
          <w:sz w:val="24"/>
          <w:szCs w:val="24"/>
        </w:rPr>
        <w:t>Procesos de aprendizajes de la Educación E</w:t>
      </w:r>
      <w:r>
        <w:rPr>
          <w:sz w:val="24"/>
          <w:szCs w:val="24"/>
        </w:rPr>
        <w:t xml:space="preserve">special, asociados o no a la deficiencia principal. Deterioro cognitivo. </w:t>
      </w:r>
      <w:r w:rsidR="008C1EF6">
        <w:rPr>
          <w:sz w:val="24"/>
          <w:szCs w:val="24"/>
        </w:rPr>
        <w:t>Patologías</w:t>
      </w:r>
      <w:r>
        <w:rPr>
          <w:sz w:val="24"/>
          <w:szCs w:val="24"/>
        </w:rPr>
        <w:t xml:space="preserve"> producidas por daños cognitivos</w:t>
      </w:r>
      <w:r w:rsidR="0099799F">
        <w:rPr>
          <w:sz w:val="24"/>
          <w:szCs w:val="24"/>
        </w:rPr>
        <w:t>.</w:t>
      </w:r>
    </w:p>
    <w:p w:rsidR="00167202" w:rsidRDefault="00167202" w:rsidP="00BC5227">
      <w:pPr>
        <w:rPr>
          <w:sz w:val="24"/>
          <w:szCs w:val="24"/>
        </w:rPr>
      </w:pPr>
    </w:p>
    <w:p w:rsidR="00B54317" w:rsidRPr="00B22709" w:rsidRDefault="008F7D25" w:rsidP="00BC5227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</w:t>
      </w:r>
      <w:r w:rsidR="00167202">
        <w:rPr>
          <w:sz w:val="24"/>
          <w:szCs w:val="24"/>
        </w:rPr>
        <w:t xml:space="preserve"> </w:t>
      </w:r>
      <w:r w:rsidR="008C1EF6" w:rsidRPr="00B22709">
        <w:rPr>
          <w:sz w:val="24"/>
          <w:szCs w:val="24"/>
          <w:u w:val="single"/>
        </w:rPr>
        <w:t>Metodologías</w:t>
      </w:r>
      <w:r w:rsidR="00B54317" w:rsidRPr="00B22709">
        <w:rPr>
          <w:sz w:val="24"/>
          <w:szCs w:val="24"/>
          <w:u w:val="single"/>
        </w:rPr>
        <w:t xml:space="preserve"> de trabajo y estrategias </w:t>
      </w:r>
      <w:r w:rsidR="00167202" w:rsidRPr="00B22709">
        <w:rPr>
          <w:sz w:val="24"/>
          <w:szCs w:val="24"/>
          <w:u w:val="single"/>
        </w:rPr>
        <w:t>pedagógicas:</w:t>
      </w:r>
    </w:p>
    <w:p w:rsidR="00D90004" w:rsidRDefault="00D90004" w:rsidP="00BC5227">
      <w:pPr>
        <w:rPr>
          <w:sz w:val="24"/>
          <w:szCs w:val="24"/>
        </w:rPr>
      </w:pPr>
      <w:r>
        <w:rPr>
          <w:sz w:val="24"/>
          <w:szCs w:val="24"/>
        </w:rPr>
        <w:t xml:space="preserve">La catedra </w:t>
      </w:r>
      <w:r w:rsidR="008C1EF6">
        <w:rPr>
          <w:sz w:val="24"/>
          <w:szCs w:val="24"/>
        </w:rPr>
        <w:t>está</w:t>
      </w:r>
      <w:r>
        <w:rPr>
          <w:sz w:val="24"/>
          <w:szCs w:val="24"/>
        </w:rPr>
        <w:t xml:space="preserve"> pensada para que los sujetos se apropien y construyan  conocimientos, intercambien ideas</w:t>
      </w:r>
      <w:r w:rsidR="0061405D">
        <w:rPr>
          <w:sz w:val="24"/>
          <w:szCs w:val="24"/>
        </w:rPr>
        <w:t xml:space="preserve"> y reflexionen sobre el proceso de enseñanza- aprendizaje</w:t>
      </w:r>
      <w:r w:rsidR="0099799F">
        <w:rPr>
          <w:sz w:val="24"/>
          <w:szCs w:val="24"/>
        </w:rPr>
        <w:t xml:space="preserve"> en una escuela Inclusiva</w:t>
      </w:r>
      <w:r w:rsidR="0061405D">
        <w:rPr>
          <w:sz w:val="24"/>
          <w:szCs w:val="24"/>
        </w:rPr>
        <w:t xml:space="preserve"> .Teniendo en cuenta la Trayectoria educativa única  e irrepetible</w:t>
      </w:r>
      <w:r w:rsidR="0099799F">
        <w:rPr>
          <w:sz w:val="24"/>
          <w:szCs w:val="24"/>
        </w:rPr>
        <w:t xml:space="preserve"> de los sujetos con discapacidad.</w:t>
      </w:r>
      <w:r w:rsidR="0061405D">
        <w:rPr>
          <w:sz w:val="24"/>
          <w:szCs w:val="24"/>
        </w:rPr>
        <w:t>.</w:t>
      </w:r>
    </w:p>
    <w:p w:rsidR="0061405D" w:rsidRDefault="0061405D" w:rsidP="00BC5227">
      <w:pPr>
        <w:rPr>
          <w:sz w:val="24"/>
          <w:szCs w:val="24"/>
        </w:rPr>
      </w:pPr>
      <w:r>
        <w:rPr>
          <w:sz w:val="24"/>
          <w:szCs w:val="24"/>
        </w:rPr>
        <w:t xml:space="preserve">Trabajos </w:t>
      </w:r>
      <w:r w:rsidR="008C1EF6">
        <w:rPr>
          <w:sz w:val="24"/>
          <w:szCs w:val="24"/>
        </w:rPr>
        <w:t>prácticos</w:t>
      </w:r>
      <w:r>
        <w:rPr>
          <w:sz w:val="24"/>
          <w:szCs w:val="24"/>
        </w:rPr>
        <w:t xml:space="preserve"> individuales y grupales.</w:t>
      </w:r>
    </w:p>
    <w:p w:rsidR="0061405D" w:rsidRDefault="008C1EF6" w:rsidP="00BC5227">
      <w:pPr>
        <w:rPr>
          <w:sz w:val="24"/>
          <w:szCs w:val="24"/>
        </w:rPr>
      </w:pPr>
      <w:r>
        <w:rPr>
          <w:sz w:val="24"/>
          <w:szCs w:val="24"/>
        </w:rPr>
        <w:t>Análisis</w:t>
      </w:r>
      <w:r w:rsidR="0061405D">
        <w:rPr>
          <w:sz w:val="24"/>
          <w:szCs w:val="24"/>
        </w:rPr>
        <w:t xml:space="preserve"> de casos.</w:t>
      </w:r>
    </w:p>
    <w:p w:rsidR="0061405D" w:rsidRDefault="0061405D" w:rsidP="00BC5227">
      <w:pPr>
        <w:rPr>
          <w:sz w:val="24"/>
          <w:szCs w:val="24"/>
        </w:rPr>
      </w:pPr>
      <w:r>
        <w:rPr>
          <w:sz w:val="24"/>
          <w:szCs w:val="24"/>
        </w:rPr>
        <w:t>Dialogo.</w:t>
      </w:r>
    </w:p>
    <w:p w:rsidR="0061405D" w:rsidRDefault="0061405D" w:rsidP="00BC5227">
      <w:pPr>
        <w:rPr>
          <w:sz w:val="24"/>
          <w:szCs w:val="24"/>
        </w:rPr>
      </w:pPr>
      <w:r>
        <w:rPr>
          <w:sz w:val="24"/>
          <w:szCs w:val="24"/>
        </w:rPr>
        <w:lastRenderedPageBreak/>
        <w:t>Actividades de síntesis</w:t>
      </w:r>
    </w:p>
    <w:p w:rsidR="0061405D" w:rsidRDefault="008C1EF6" w:rsidP="00BC5227">
      <w:pPr>
        <w:rPr>
          <w:sz w:val="24"/>
          <w:szCs w:val="24"/>
        </w:rPr>
      </w:pPr>
      <w:r>
        <w:rPr>
          <w:sz w:val="24"/>
          <w:szCs w:val="24"/>
        </w:rPr>
        <w:t>Elaboración</w:t>
      </w:r>
      <w:r w:rsidR="0061405D">
        <w:rPr>
          <w:sz w:val="24"/>
          <w:szCs w:val="24"/>
        </w:rPr>
        <w:t xml:space="preserve"> de resúmenes, síntesis y mapas conceptuales.</w:t>
      </w:r>
    </w:p>
    <w:p w:rsidR="0061405D" w:rsidRDefault="008C1EF6" w:rsidP="00BC5227">
      <w:pPr>
        <w:rPr>
          <w:sz w:val="24"/>
          <w:szCs w:val="24"/>
        </w:rPr>
      </w:pPr>
      <w:r>
        <w:rPr>
          <w:sz w:val="24"/>
          <w:szCs w:val="24"/>
        </w:rPr>
        <w:t>Resolución</w:t>
      </w:r>
      <w:r w:rsidR="0061405D">
        <w:rPr>
          <w:sz w:val="24"/>
          <w:szCs w:val="24"/>
        </w:rPr>
        <w:t xml:space="preserve"> de </w:t>
      </w:r>
      <w:r>
        <w:rPr>
          <w:sz w:val="24"/>
          <w:szCs w:val="24"/>
        </w:rPr>
        <w:t>guías</w:t>
      </w:r>
      <w:r w:rsidR="0061405D">
        <w:rPr>
          <w:sz w:val="24"/>
          <w:szCs w:val="24"/>
        </w:rPr>
        <w:t xml:space="preserve"> de trabajo.</w:t>
      </w:r>
    </w:p>
    <w:p w:rsidR="0061405D" w:rsidRDefault="008C1EF6" w:rsidP="00BC5227">
      <w:pPr>
        <w:rPr>
          <w:sz w:val="24"/>
          <w:szCs w:val="24"/>
        </w:rPr>
      </w:pPr>
      <w:r>
        <w:rPr>
          <w:sz w:val="24"/>
          <w:szCs w:val="24"/>
        </w:rPr>
        <w:t>Exposición</w:t>
      </w:r>
      <w:r w:rsidR="0061405D">
        <w:rPr>
          <w:sz w:val="24"/>
          <w:szCs w:val="24"/>
        </w:rPr>
        <w:t xml:space="preserve"> de clases grupales.</w:t>
      </w:r>
    </w:p>
    <w:p w:rsidR="0099799F" w:rsidRDefault="0099799F" w:rsidP="00BC5227">
      <w:pPr>
        <w:rPr>
          <w:sz w:val="24"/>
          <w:szCs w:val="24"/>
        </w:rPr>
      </w:pPr>
    </w:p>
    <w:p w:rsidR="0061405D" w:rsidRPr="00B22709" w:rsidRDefault="008F7D25" w:rsidP="00BC5227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</w:t>
      </w:r>
      <w:r w:rsidR="0099799F">
        <w:rPr>
          <w:sz w:val="24"/>
          <w:szCs w:val="24"/>
        </w:rPr>
        <w:t xml:space="preserve"> </w:t>
      </w:r>
      <w:r w:rsidR="0061405D" w:rsidRPr="00B22709">
        <w:rPr>
          <w:sz w:val="24"/>
          <w:szCs w:val="24"/>
          <w:u w:val="single"/>
        </w:rPr>
        <w:t xml:space="preserve">Sistema de </w:t>
      </w:r>
      <w:r w:rsidR="0099799F" w:rsidRPr="00B22709">
        <w:rPr>
          <w:sz w:val="24"/>
          <w:szCs w:val="24"/>
          <w:u w:val="single"/>
        </w:rPr>
        <w:t>E</w:t>
      </w:r>
      <w:r w:rsidR="008C1EF6" w:rsidRPr="00B22709">
        <w:rPr>
          <w:sz w:val="24"/>
          <w:szCs w:val="24"/>
          <w:u w:val="single"/>
        </w:rPr>
        <w:t>valuación</w:t>
      </w:r>
    </w:p>
    <w:p w:rsidR="000854B3" w:rsidRDefault="000854B3" w:rsidP="00BC5227">
      <w:pPr>
        <w:rPr>
          <w:sz w:val="24"/>
          <w:szCs w:val="24"/>
        </w:rPr>
      </w:pPr>
      <w:r>
        <w:rPr>
          <w:sz w:val="24"/>
          <w:szCs w:val="24"/>
        </w:rPr>
        <w:t xml:space="preserve">Se empleara la modalidad de la </w:t>
      </w:r>
      <w:r w:rsidR="008C1EF6">
        <w:rPr>
          <w:sz w:val="24"/>
          <w:szCs w:val="24"/>
        </w:rPr>
        <w:t>evaluación</w:t>
      </w:r>
      <w:r>
        <w:rPr>
          <w:sz w:val="24"/>
          <w:szCs w:val="24"/>
        </w:rPr>
        <w:t xml:space="preserve"> procesual, teniendo en cuenta los </w:t>
      </w:r>
      <w:r w:rsidR="008C1EF6">
        <w:rPr>
          <w:sz w:val="24"/>
          <w:szCs w:val="24"/>
        </w:rPr>
        <w:t>instrumentos</w:t>
      </w:r>
      <w:r>
        <w:rPr>
          <w:sz w:val="24"/>
          <w:szCs w:val="24"/>
        </w:rPr>
        <w:t xml:space="preserve"> de </w:t>
      </w:r>
      <w:r w:rsidR="008C1EF6">
        <w:rPr>
          <w:sz w:val="24"/>
          <w:szCs w:val="24"/>
        </w:rPr>
        <w:t>evaluación</w:t>
      </w:r>
      <w:r>
        <w:rPr>
          <w:sz w:val="24"/>
          <w:szCs w:val="24"/>
        </w:rPr>
        <w:t>.</w:t>
      </w:r>
    </w:p>
    <w:p w:rsidR="008C1EF6" w:rsidRDefault="000854B3" w:rsidP="00BC5227">
      <w:pPr>
        <w:rPr>
          <w:sz w:val="24"/>
          <w:szCs w:val="24"/>
        </w:rPr>
      </w:pPr>
      <w:r>
        <w:rPr>
          <w:sz w:val="24"/>
          <w:szCs w:val="24"/>
        </w:rPr>
        <w:t>Lecciones orales</w:t>
      </w:r>
      <w:r w:rsidR="008C1EF6">
        <w:rPr>
          <w:sz w:val="24"/>
          <w:szCs w:val="24"/>
        </w:rPr>
        <w:t>.</w:t>
      </w:r>
    </w:p>
    <w:p w:rsidR="000854B3" w:rsidRDefault="008C1EF6" w:rsidP="00BC5227">
      <w:pPr>
        <w:rPr>
          <w:sz w:val="24"/>
          <w:szCs w:val="24"/>
        </w:rPr>
      </w:pPr>
      <w:r>
        <w:rPr>
          <w:sz w:val="24"/>
          <w:szCs w:val="24"/>
        </w:rPr>
        <w:t>Guías</w:t>
      </w:r>
      <w:r w:rsidR="000854B3">
        <w:rPr>
          <w:sz w:val="24"/>
          <w:szCs w:val="24"/>
        </w:rPr>
        <w:t xml:space="preserve"> de investigación.</w:t>
      </w:r>
    </w:p>
    <w:p w:rsidR="000854B3" w:rsidRDefault="000854B3" w:rsidP="00BC5227">
      <w:pPr>
        <w:rPr>
          <w:sz w:val="24"/>
          <w:szCs w:val="24"/>
        </w:rPr>
      </w:pPr>
      <w:r>
        <w:rPr>
          <w:sz w:val="24"/>
          <w:szCs w:val="24"/>
        </w:rPr>
        <w:t xml:space="preserve">Trabajos </w:t>
      </w:r>
      <w:r w:rsidR="008C1EF6">
        <w:rPr>
          <w:sz w:val="24"/>
          <w:szCs w:val="24"/>
        </w:rPr>
        <w:t>prácticos</w:t>
      </w:r>
      <w:r>
        <w:rPr>
          <w:sz w:val="24"/>
          <w:szCs w:val="24"/>
        </w:rPr>
        <w:t xml:space="preserve"> individuales y grupales.</w:t>
      </w:r>
    </w:p>
    <w:p w:rsidR="008C1EF6" w:rsidRDefault="008C1EF6" w:rsidP="00BC522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178A2">
        <w:rPr>
          <w:sz w:val="24"/>
          <w:szCs w:val="24"/>
        </w:rPr>
        <w:t>Parciales</w:t>
      </w:r>
      <w:r w:rsidR="009979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Coloquio integrador </w:t>
      </w:r>
    </w:p>
    <w:p w:rsidR="0099799F" w:rsidRDefault="0099799F" w:rsidP="00BC5227">
      <w:pPr>
        <w:rPr>
          <w:sz w:val="24"/>
          <w:szCs w:val="24"/>
        </w:rPr>
      </w:pPr>
    </w:p>
    <w:p w:rsidR="00C00E7D" w:rsidRDefault="008C1EF6" w:rsidP="00BC522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00E7D">
        <w:rPr>
          <w:sz w:val="24"/>
          <w:szCs w:val="24"/>
        </w:rPr>
        <w:t>Requisitos para la aprobación final del espacio curricular:</w:t>
      </w:r>
    </w:p>
    <w:p w:rsidR="00C00E7D" w:rsidRPr="00D342F2" w:rsidRDefault="008C1EF6" w:rsidP="00BC5227">
      <w:pPr>
        <w:rPr>
          <w:sz w:val="24"/>
          <w:szCs w:val="24"/>
          <w:u w:val="single"/>
        </w:rPr>
      </w:pPr>
      <w:r w:rsidRPr="00D342F2">
        <w:rPr>
          <w:sz w:val="24"/>
          <w:szCs w:val="24"/>
          <w:u w:val="single"/>
        </w:rPr>
        <w:t>Promoción</w:t>
      </w:r>
      <w:r w:rsidR="00C00E7D" w:rsidRPr="00D342F2">
        <w:rPr>
          <w:sz w:val="24"/>
          <w:szCs w:val="24"/>
          <w:u w:val="single"/>
        </w:rPr>
        <w:t xml:space="preserve"> Directa:</w:t>
      </w:r>
    </w:p>
    <w:p w:rsidR="00C00E7D" w:rsidRDefault="00C00E7D" w:rsidP="00BC5227">
      <w:pPr>
        <w:rPr>
          <w:sz w:val="24"/>
          <w:szCs w:val="24"/>
        </w:rPr>
      </w:pPr>
      <w:r>
        <w:rPr>
          <w:sz w:val="24"/>
          <w:szCs w:val="24"/>
        </w:rPr>
        <w:t>Requisitos</w:t>
      </w:r>
      <w:r w:rsidR="008F7D25">
        <w:rPr>
          <w:sz w:val="24"/>
          <w:szCs w:val="24"/>
        </w:rPr>
        <w:t>:</w:t>
      </w:r>
    </w:p>
    <w:p w:rsidR="00C00E7D" w:rsidRDefault="008F7D25" w:rsidP="00BC5227">
      <w:pPr>
        <w:rPr>
          <w:sz w:val="24"/>
          <w:szCs w:val="24"/>
        </w:rPr>
      </w:pPr>
      <w:r>
        <w:rPr>
          <w:sz w:val="24"/>
          <w:szCs w:val="24"/>
        </w:rPr>
        <w:t>70</w:t>
      </w:r>
      <w:r w:rsidR="00C00E7D">
        <w:rPr>
          <w:sz w:val="24"/>
          <w:szCs w:val="24"/>
        </w:rPr>
        <w:t xml:space="preserve">% de asistencia a las clases </w:t>
      </w:r>
      <w:r w:rsidR="00D57C8B">
        <w:rPr>
          <w:sz w:val="24"/>
          <w:szCs w:val="24"/>
        </w:rPr>
        <w:t>presenciales y 60% para aquellos estudiantes que trabajen y /o presenten situaciones particulares.</w:t>
      </w:r>
    </w:p>
    <w:p w:rsidR="00C00E7D" w:rsidRDefault="008C1EF6" w:rsidP="00BC5227">
      <w:pPr>
        <w:rPr>
          <w:sz w:val="24"/>
          <w:szCs w:val="24"/>
        </w:rPr>
      </w:pPr>
      <w:r>
        <w:rPr>
          <w:sz w:val="24"/>
          <w:szCs w:val="24"/>
        </w:rPr>
        <w:t xml:space="preserve">Aprobación de </w:t>
      </w:r>
      <w:r w:rsidR="00C00E7D">
        <w:rPr>
          <w:sz w:val="24"/>
          <w:szCs w:val="24"/>
        </w:rPr>
        <w:t xml:space="preserve">trabajos </w:t>
      </w:r>
      <w:r>
        <w:rPr>
          <w:sz w:val="24"/>
          <w:szCs w:val="24"/>
        </w:rPr>
        <w:t>prácticos</w:t>
      </w:r>
      <w:r w:rsidR="008F7D25">
        <w:rPr>
          <w:sz w:val="24"/>
          <w:szCs w:val="24"/>
        </w:rPr>
        <w:t xml:space="preserve"> con nota no inferior a 7 (siete)</w:t>
      </w:r>
      <w:r w:rsidR="00C00E7D">
        <w:rPr>
          <w:sz w:val="24"/>
          <w:szCs w:val="24"/>
        </w:rPr>
        <w:t>.</w:t>
      </w:r>
    </w:p>
    <w:p w:rsidR="00C00E7D" w:rsidRDefault="0073151E" w:rsidP="00BC5227">
      <w:pPr>
        <w:rPr>
          <w:sz w:val="24"/>
          <w:szCs w:val="24"/>
        </w:rPr>
      </w:pPr>
      <w:r>
        <w:rPr>
          <w:sz w:val="24"/>
          <w:szCs w:val="24"/>
        </w:rPr>
        <w:t>Un</w:t>
      </w:r>
      <w:r w:rsidR="00C00E7D">
        <w:rPr>
          <w:sz w:val="24"/>
          <w:szCs w:val="24"/>
        </w:rPr>
        <w:t xml:space="preserve"> parcial</w:t>
      </w:r>
      <w:r>
        <w:rPr>
          <w:sz w:val="24"/>
          <w:szCs w:val="24"/>
        </w:rPr>
        <w:t xml:space="preserve"> </w:t>
      </w:r>
      <w:r w:rsidR="00C00E7D">
        <w:rPr>
          <w:sz w:val="24"/>
          <w:szCs w:val="24"/>
        </w:rPr>
        <w:t xml:space="preserve"> con derecho a un recuperatorio.</w:t>
      </w:r>
    </w:p>
    <w:p w:rsidR="00D06AE6" w:rsidRPr="00D342F2" w:rsidRDefault="00D342F2" w:rsidP="00BC5227">
      <w:pPr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8C1EF6">
        <w:rPr>
          <w:sz w:val="24"/>
          <w:szCs w:val="24"/>
        </w:rPr>
        <w:t>acreditación</w:t>
      </w:r>
      <w:r>
        <w:rPr>
          <w:sz w:val="24"/>
          <w:szCs w:val="24"/>
        </w:rPr>
        <w:t xml:space="preserve"> del espacio curricular </w:t>
      </w:r>
      <w:r w:rsidR="008C1EF6">
        <w:rPr>
          <w:sz w:val="24"/>
          <w:szCs w:val="24"/>
        </w:rPr>
        <w:t>será</w:t>
      </w:r>
      <w:r>
        <w:rPr>
          <w:sz w:val="24"/>
          <w:szCs w:val="24"/>
        </w:rPr>
        <w:t xml:space="preserve"> del promedio final obtenido de las notas alcanzadas de las diferentes instancias evaluativas</w:t>
      </w:r>
    </w:p>
    <w:p w:rsidR="00D342F2" w:rsidRDefault="00D342F2" w:rsidP="00BC5227">
      <w:pPr>
        <w:rPr>
          <w:sz w:val="24"/>
          <w:szCs w:val="24"/>
          <w:u w:val="single"/>
        </w:rPr>
      </w:pPr>
      <w:r w:rsidRPr="00D342F2">
        <w:rPr>
          <w:sz w:val="24"/>
          <w:szCs w:val="24"/>
          <w:u w:val="single"/>
        </w:rPr>
        <w:t>Por examen final:</w:t>
      </w:r>
    </w:p>
    <w:p w:rsidR="00D342F2" w:rsidRDefault="00D342F2" w:rsidP="00BC5227">
      <w:pPr>
        <w:rPr>
          <w:sz w:val="24"/>
          <w:szCs w:val="24"/>
        </w:rPr>
      </w:pPr>
      <w:r>
        <w:rPr>
          <w:sz w:val="24"/>
          <w:szCs w:val="24"/>
        </w:rPr>
        <w:t>70%</w:t>
      </w:r>
      <w:r w:rsidR="005F66DD">
        <w:rPr>
          <w:sz w:val="24"/>
          <w:szCs w:val="24"/>
        </w:rPr>
        <w:t xml:space="preserve"> de asistencia a las instancias presenciales y 60 % para aquellos estudiantes que trabajen</w:t>
      </w:r>
      <w:r w:rsidR="00E7625A">
        <w:rPr>
          <w:sz w:val="24"/>
          <w:szCs w:val="24"/>
        </w:rPr>
        <w:t xml:space="preserve"> y/o presenten situaciones particulares.</w:t>
      </w:r>
      <w:r w:rsidR="005F66DD">
        <w:rPr>
          <w:sz w:val="24"/>
          <w:szCs w:val="24"/>
        </w:rPr>
        <w:t xml:space="preserve"> </w:t>
      </w:r>
    </w:p>
    <w:p w:rsidR="002F0FCC" w:rsidRPr="00D342F2" w:rsidRDefault="008C1EF6" w:rsidP="00BC5227">
      <w:pPr>
        <w:rPr>
          <w:sz w:val="24"/>
          <w:szCs w:val="24"/>
        </w:rPr>
      </w:pPr>
      <w:r>
        <w:rPr>
          <w:sz w:val="24"/>
          <w:szCs w:val="24"/>
        </w:rPr>
        <w:lastRenderedPageBreak/>
        <w:t>Aprobación</w:t>
      </w:r>
      <w:r w:rsidR="002F0FCC">
        <w:rPr>
          <w:sz w:val="24"/>
          <w:szCs w:val="24"/>
        </w:rPr>
        <w:t xml:space="preserve"> de igual cantidad de trabajos </w:t>
      </w:r>
      <w:r>
        <w:rPr>
          <w:sz w:val="24"/>
          <w:szCs w:val="24"/>
        </w:rPr>
        <w:t>prácticos</w:t>
      </w:r>
      <w:r w:rsidR="002F0FCC">
        <w:rPr>
          <w:sz w:val="24"/>
          <w:szCs w:val="24"/>
        </w:rPr>
        <w:t xml:space="preserve"> y parcial (con su correspondiente recuperatorio).Cada trabajo practico y parcial </w:t>
      </w:r>
      <w:r>
        <w:rPr>
          <w:sz w:val="24"/>
          <w:szCs w:val="24"/>
        </w:rPr>
        <w:t>deberán</w:t>
      </w:r>
      <w:r w:rsidR="002F0FCC">
        <w:rPr>
          <w:sz w:val="24"/>
          <w:szCs w:val="24"/>
        </w:rPr>
        <w:t xml:space="preserve"> ser aprobados con notas no inferior a  7</w:t>
      </w:r>
      <w:r w:rsidR="00B22709">
        <w:rPr>
          <w:sz w:val="24"/>
          <w:szCs w:val="24"/>
        </w:rPr>
        <w:t>(</w:t>
      </w:r>
      <w:r w:rsidR="00D57C8B">
        <w:rPr>
          <w:sz w:val="24"/>
          <w:szCs w:val="24"/>
        </w:rPr>
        <w:t>siete)</w:t>
      </w:r>
      <w:r w:rsidR="002F0FCC">
        <w:rPr>
          <w:sz w:val="24"/>
          <w:szCs w:val="24"/>
        </w:rPr>
        <w:t xml:space="preserve">. De ser necesario reelaborar los trabajos </w:t>
      </w:r>
      <w:r>
        <w:rPr>
          <w:sz w:val="24"/>
          <w:szCs w:val="24"/>
        </w:rPr>
        <w:t>prácticos</w:t>
      </w:r>
      <w:r w:rsidR="002F0FCC">
        <w:rPr>
          <w:sz w:val="24"/>
          <w:szCs w:val="24"/>
        </w:rPr>
        <w:t xml:space="preserve">, estos podrán ser corregidos y aprobados por única </w:t>
      </w:r>
      <w:r>
        <w:rPr>
          <w:sz w:val="24"/>
          <w:szCs w:val="24"/>
        </w:rPr>
        <w:t>vez,</w:t>
      </w:r>
      <w:r w:rsidR="002F0FCC">
        <w:rPr>
          <w:sz w:val="24"/>
          <w:szCs w:val="24"/>
        </w:rPr>
        <w:t xml:space="preserve"> el estudiante perderá su condición de regular  y deberá recursar la catedra. </w:t>
      </w:r>
      <w:r>
        <w:rPr>
          <w:sz w:val="24"/>
          <w:szCs w:val="24"/>
        </w:rPr>
        <w:t>Así</w:t>
      </w:r>
      <w:r w:rsidR="00F64B2A">
        <w:rPr>
          <w:sz w:val="24"/>
          <w:szCs w:val="24"/>
        </w:rPr>
        <w:t xml:space="preserve"> mismo si el recuperatorio del parcial es </w:t>
      </w:r>
      <w:r>
        <w:rPr>
          <w:sz w:val="24"/>
          <w:szCs w:val="24"/>
        </w:rPr>
        <w:t>desaprobado, el</w:t>
      </w:r>
      <w:r w:rsidR="00F64B2A">
        <w:rPr>
          <w:sz w:val="24"/>
          <w:szCs w:val="24"/>
        </w:rPr>
        <w:t xml:space="preserve"> estudiante perderá la regularidad debiendo recursar el espacio curricular.</w:t>
      </w:r>
    </w:p>
    <w:p w:rsidR="00D342F2" w:rsidRPr="00B22709" w:rsidRDefault="008C1EF6" w:rsidP="00BC5227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</w:t>
      </w:r>
      <w:r w:rsidRPr="00B22709">
        <w:rPr>
          <w:sz w:val="24"/>
          <w:szCs w:val="24"/>
          <w:u w:val="single"/>
        </w:rPr>
        <w:t>Bibliografía</w:t>
      </w:r>
    </w:p>
    <w:p w:rsidR="005178A2" w:rsidRDefault="005178A2" w:rsidP="00BC5227">
      <w:pPr>
        <w:rPr>
          <w:sz w:val="24"/>
          <w:szCs w:val="24"/>
        </w:rPr>
      </w:pPr>
      <w:r>
        <w:rPr>
          <w:sz w:val="24"/>
          <w:szCs w:val="24"/>
        </w:rPr>
        <w:t>Fejerman N. y Fernández A. 1997. Neurología Pediátrica. Editorial Médica. Panamericana.</w:t>
      </w:r>
    </w:p>
    <w:p w:rsidR="005178A2" w:rsidRDefault="005178A2" w:rsidP="00BC5227">
      <w:pPr>
        <w:rPr>
          <w:sz w:val="24"/>
          <w:szCs w:val="24"/>
        </w:rPr>
      </w:pPr>
      <w:r>
        <w:rPr>
          <w:sz w:val="24"/>
          <w:szCs w:val="24"/>
        </w:rPr>
        <w:t xml:space="preserve">Azcoaga, Derman, Iglesias 1997. La funciones cerebrales Superiores y sus Alteraciones  en niños y en adultos, </w:t>
      </w:r>
      <w:r w:rsidR="00CA3437">
        <w:rPr>
          <w:sz w:val="24"/>
          <w:szCs w:val="24"/>
        </w:rPr>
        <w:t>PAIDOS</w:t>
      </w:r>
      <w:r>
        <w:rPr>
          <w:sz w:val="24"/>
          <w:szCs w:val="24"/>
        </w:rPr>
        <w:t>. Barcelona. Buenos Aires</w:t>
      </w:r>
    </w:p>
    <w:p w:rsidR="005178A2" w:rsidRDefault="005178A2" w:rsidP="00BC5227">
      <w:pPr>
        <w:rPr>
          <w:sz w:val="24"/>
          <w:szCs w:val="24"/>
        </w:rPr>
      </w:pPr>
      <w:r>
        <w:rPr>
          <w:sz w:val="24"/>
          <w:szCs w:val="24"/>
        </w:rPr>
        <w:t>DE CURTIS: Biología 7° Edición</w:t>
      </w:r>
    </w:p>
    <w:p w:rsidR="005178A2" w:rsidRDefault="005178A2" w:rsidP="00BC5227">
      <w:pPr>
        <w:rPr>
          <w:sz w:val="24"/>
          <w:szCs w:val="24"/>
        </w:rPr>
      </w:pPr>
      <w:r>
        <w:rPr>
          <w:sz w:val="24"/>
          <w:szCs w:val="24"/>
        </w:rPr>
        <w:t>VILLE CLAUDE: 2009.Biologia.Editorial Medica Panamericana.</w:t>
      </w:r>
    </w:p>
    <w:p w:rsidR="005178A2" w:rsidRPr="00D342F2" w:rsidRDefault="005178A2" w:rsidP="00BC5227">
      <w:pPr>
        <w:rPr>
          <w:sz w:val="24"/>
          <w:szCs w:val="24"/>
        </w:rPr>
      </w:pPr>
      <w:r>
        <w:rPr>
          <w:sz w:val="24"/>
          <w:szCs w:val="24"/>
        </w:rPr>
        <w:t>VILLE CLAUDE: 2001.Biologia Humana y Salud, Kapelusz</w:t>
      </w:r>
    </w:p>
    <w:p w:rsidR="0061405D" w:rsidRPr="00401544" w:rsidRDefault="0061405D" w:rsidP="00BC5227">
      <w:pPr>
        <w:rPr>
          <w:sz w:val="24"/>
          <w:szCs w:val="24"/>
        </w:rPr>
      </w:pPr>
    </w:p>
    <w:p w:rsidR="00401544" w:rsidRPr="00401544" w:rsidRDefault="00401544" w:rsidP="0042665E">
      <w:pPr>
        <w:ind w:left="720"/>
        <w:rPr>
          <w:sz w:val="24"/>
          <w:szCs w:val="24"/>
        </w:rPr>
      </w:pPr>
    </w:p>
    <w:p w:rsidR="00E80BA8" w:rsidRDefault="00E80BA8">
      <w:pPr>
        <w:rPr>
          <w:sz w:val="24"/>
          <w:szCs w:val="24"/>
        </w:rPr>
      </w:pPr>
    </w:p>
    <w:p w:rsidR="004A15A6" w:rsidRDefault="004A15A6">
      <w:pPr>
        <w:rPr>
          <w:sz w:val="24"/>
          <w:szCs w:val="24"/>
        </w:rPr>
      </w:pPr>
    </w:p>
    <w:p w:rsidR="004A15A6" w:rsidRDefault="004A15A6">
      <w:pPr>
        <w:rPr>
          <w:sz w:val="24"/>
          <w:szCs w:val="24"/>
        </w:rPr>
      </w:pPr>
    </w:p>
    <w:p w:rsidR="004A15A6" w:rsidRDefault="004A15A6">
      <w:pPr>
        <w:rPr>
          <w:sz w:val="24"/>
          <w:szCs w:val="24"/>
        </w:rPr>
      </w:pPr>
    </w:p>
    <w:p w:rsidR="004A15A6" w:rsidRPr="004A15A6" w:rsidRDefault="004A15A6">
      <w:pPr>
        <w:rPr>
          <w:sz w:val="24"/>
          <w:szCs w:val="24"/>
        </w:rPr>
      </w:pPr>
    </w:p>
    <w:sectPr w:rsidR="004A15A6" w:rsidRPr="004A15A6" w:rsidSect="004A15A6">
      <w:pgSz w:w="12240" w:h="15840"/>
      <w:pgMar w:top="1417" w:right="118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573C7"/>
    <w:multiLevelType w:val="multilevel"/>
    <w:tmpl w:val="E738E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A6"/>
    <w:rsid w:val="000854B3"/>
    <w:rsid w:val="00167202"/>
    <w:rsid w:val="002F0FCC"/>
    <w:rsid w:val="00374AFD"/>
    <w:rsid w:val="00401544"/>
    <w:rsid w:val="00416721"/>
    <w:rsid w:val="0042665E"/>
    <w:rsid w:val="00453F36"/>
    <w:rsid w:val="004A15A6"/>
    <w:rsid w:val="005178A2"/>
    <w:rsid w:val="005567A4"/>
    <w:rsid w:val="005F66DD"/>
    <w:rsid w:val="0061405D"/>
    <w:rsid w:val="00631A1F"/>
    <w:rsid w:val="0064767D"/>
    <w:rsid w:val="0073151E"/>
    <w:rsid w:val="007E2B4A"/>
    <w:rsid w:val="0081193F"/>
    <w:rsid w:val="00854D39"/>
    <w:rsid w:val="008C1EF6"/>
    <w:rsid w:val="008F7D25"/>
    <w:rsid w:val="0099799F"/>
    <w:rsid w:val="00A00A4D"/>
    <w:rsid w:val="00B22709"/>
    <w:rsid w:val="00B54317"/>
    <w:rsid w:val="00BC5227"/>
    <w:rsid w:val="00BC54C9"/>
    <w:rsid w:val="00C00E7D"/>
    <w:rsid w:val="00C81CBD"/>
    <w:rsid w:val="00CA3437"/>
    <w:rsid w:val="00D06AE6"/>
    <w:rsid w:val="00D342F2"/>
    <w:rsid w:val="00D57C8B"/>
    <w:rsid w:val="00D90004"/>
    <w:rsid w:val="00D92F22"/>
    <w:rsid w:val="00E7625A"/>
    <w:rsid w:val="00E80BA8"/>
    <w:rsid w:val="00F6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5CDFE3F-69C7-44A1-B6E3-56317D88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015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2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alumno</cp:lastModifiedBy>
  <cp:revision>2</cp:revision>
  <cp:lastPrinted>2019-04-16T17:23:00Z</cp:lastPrinted>
  <dcterms:created xsi:type="dcterms:W3CDTF">2019-08-05T15:09:00Z</dcterms:created>
  <dcterms:modified xsi:type="dcterms:W3CDTF">2019-08-05T15:09:00Z</dcterms:modified>
</cp:coreProperties>
</file>