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3A26" w:rsidRDefault="006B361E" w:rsidP="003D0D4D">
      <w:pPr>
        <w:pStyle w:val="Ttulo1"/>
        <w:ind w:left="-851" w:right="-1085"/>
        <w:rPr>
          <w:u w:val="single"/>
        </w:rPr>
      </w:pPr>
      <w:r w:rsidRPr="006B361E">
        <w:rPr>
          <w:u w:val="single"/>
        </w:rPr>
        <w:t>INSTITUTO DE EDUCACIÓN SUPERIOR “SANTA ELENA”</w:t>
      </w:r>
    </w:p>
    <w:p w:rsidR="006B361E" w:rsidRDefault="006B361E" w:rsidP="006B361E"/>
    <w:p w:rsidR="006B361E" w:rsidRDefault="006B361E" w:rsidP="006B361E">
      <w:pPr>
        <w:pStyle w:val="Ttulo1"/>
        <w:rPr>
          <w:u w:val="single"/>
        </w:rPr>
      </w:pPr>
      <w:r w:rsidRPr="006B361E">
        <w:rPr>
          <w:u w:val="single"/>
        </w:rPr>
        <w:t>PROFESORADO DE EDUCACIÓN FÍSICA</w:t>
      </w:r>
    </w:p>
    <w:p w:rsidR="006B361E" w:rsidRDefault="006B361E" w:rsidP="006B361E"/>
    <w:p w:rsidR="006B361E" w:rsidRDefault="006B361E" w:rsidP="006B361E"/>
    <w:p w:rsidR="006B361E" w:rsidRDefault="006B361E" w:rsidP="006B361E"/>
    <w:p w:rsidR="006B361E" w:rsidRDefault="006B361E" w:rsidP="006B361E">
      <w:pPr>
        <w:pStyle w:val="Ttulo1"/>
        <w:jc w:val="center"/>
        <w:rPr>
          <w:b w:val="0"/>
          <w:sz w:val="96"/>
          <w:szCs w:val="96"/>
          <w:u w:val="single"/>
        </w:rPr>
      </w:pPr>
      <w:r w:rsidRPr="006B361E">
        <w:rPr>
          <w:b w:val="0"/>
          <w:sz w:val="96"/>
          <w:szCs w:val="96"/>
          <w:u w:val="single"/>
        </w:rPr>
        <w:t>PSICOLOGÍA EDUCACIONAL</w:t>
      </w:r>
    </w:p>
    <w:p w:rsidR="006B361E" w:rsidRDefault="006B361E" w:rsidP="006B361E">
      <w:pPr>
        <w:pStyle w:val="Ttulo1"/>
        <w:jc w:val="center"/>
        <w:rPr>
          <w:b w:val="0"/>
          <w:sz w:val="56"/>
          <w:szCs w:val="56"/>
          <w:u w:val="single"/>
        </w:rPr>
      </w:pPr>
      <w:r w:rsidRPr="006B361E">
        <w:rPr>
          <w:b w:val="0"/>
          <w:sz w:val="56"/>
          <w:szCs w:val="56"/>
          <w:u w:val="single"/>
        </w:rPr>
        <w:t>2º AÑO</w:t>
      </w:r>
    </w:p>
    <w:p w:rsidR="003A1F85" w:rsidRPr="003A1F85" w:rsidRDefault="003A1F85" w:rsidP="003A1F85"/>
    <w:p w:rsidR="006B361E" w:rsidRDefault="006B361E" w:rsidP="006B361E"/>
    <w:p w:rsidR="006B361E" w:rsidRDefault="006B361E" w:rsidP="006B361E"/>
    <w:p w:rsidR="003A1F85" w:rsidRPr="006B361E" w:rsidRDefault="003A1F85" w:rsidP="003A1F85">
      <w:pPr>
        <w:pStyle w:val="Ttulo2"/>
        <w:rPr>
          <w:b w:val="0"/>
          <w:sz w:val="32"/>
          <w:szCs w:val="32"/>
        </w:rPr>
      </w:pPr>
      <w:r w:rsidRPr="006B361E">
        <w:rPr>
          <w:b w:val="0"/>
          <w:sz w:val="32"/>
          <w:szCs w:val="32"/>
          <w:u w:val="single"/>
        </w:rPr>
        <w:t>PROFESORA</w:t>
      </w:r>
      <w:r>
        <w:rPr>
          <w:b w:val="0"/>
          <w:sz w:val="32"/>
          <w:szCs w:val="32"/>
        </w:rPr>
        <w:t xml:space="preserve">: </w:t>
      </w:r>
      <w:r w:rsidRPr="006B361E">
        <w:rPr>
          <w:b w:val="0"/>
          <w:sz w:val="32"/>
          <w:szCs w:val="32"/>
          <w:u w:val="single"/>
        </w:rPr>
        <w:t>ALEJANDRA PUCCIARIELLO</w:t>
      </w:r>
      <w:r>
        <w:rPr>
          <w:b w:val="0"/>
          <w:sz w:val="32"/>
          <w:szCs w:val="32"/>
        </w:rPr>
        <w:t>.</w:t>
      </w:r>
    </w:p>
    <w:p w:rsidR="003A1F85" w:rsidRDefault="003A1F85" w:rsidP="008644CC">
      <w:pPr>
        <w:pStyle w:val="Ttulo2"/>
        <w:rPr>
          <w:b w:val="0"/>
          <w:sz w:val="32"/>
          <w:szCs w:val="32"/>
        </w:rPr>
      </w:pPr>
      <w:r>
        <w:rPr>
          <w:b w:val="0"/>
          <w:sz w:val="32"/>
          <w:szCs w:val="32"/>
          <w:u w:val="single"/>
        </w:rPr>
        <w:t>AÑO ACADÉMICO</w:t>
      </w:r>
      <w:r w:rsidR="00D2417A">
        <w:rPr>
          <w:b w:val="0"/>
          <w:sz w:val="32"/>
          <w:szCs w:val="32"/>
          <w:u w:val="single"/>
        </w:rPr>
        <w:t>: 2012</w:t>
      </w:r>
      <w:r>
        <w:rPr>
          <w:b w:val="0"/>
          <w:sz w:val="32"/>
          <w:szCs w:val="32"/>
          <w:u w:val="single"/>
        </w:rPr>
        <w:t xml:space="preserve"> </w:t>
      </w:r>
      <w:r>
        <w:rPr>
          <w:b w:val="0"/>
          <w:sz w:val="32"/>
          <w:szCs w:val="32"/>
        </w:rPr>
        <w:t xml:space="preserve"> </w:t>
      </w:r>
    </w:p>
    <w:p w:rsidR="008644CC" w:rsidRDefault="003A1F85" w:rsidP="008644CC">
      <w:pPr>
        <w:pStyle w:val="Ttulo2"/>
        <w:rPr>
          <w:b w:val="0"/>
          <w:sz w:val="32"/>
          <w:szCs w:val="32"/>
          <w:u w:val="single"/>
        </w:rPr>
      </w:pPr>
      <w:r>
        <w:rPr>
          <w:b w:val="0"/>
          <w:sz w:val="32"/>
          <w:szCs w:val="32"/>
          <w:u w:val="single"/>
        </w:rPr>
        <w:t xml:space="preserve">CARGA HORARRIA SEMANAL: 3 HS.    </w:t>
      </w:r>
    </w:p>
    <w:p w:rsidR="003A1F85" w:rsidRDefault="003A1F85" w:rsidP="003A1F85"/>
    <w:p w:rsidR="003A1F85" w:rsidRPr="003A1F85" w:rsidRDefault="003A1F85" w:rsidP="003A1F85"/>
    <w:p w:rsidR="006B361E" w:rsidRPr="008644CC" w:rsidRDefault="006B361E" w:rsidP="006B361E">
      <w:pPr>
        <w:rPr>
          <w:b/>
          <w:u w:val="single"/>
        </w:rPr>
      </w:pPr>
    </w:p>
    <w:p w:rsidR="006B361E" w:rsidRDefault="006B361E" w:rsidP="006B361E"/>
    <w:p w:rsidR="006B361E" w:rsidRPr="006B361E" w:rsidRDefault="006B361E" w:rsidP="006B361E">
      <w:pPr>
        <w:pStyle w:val="Ttulo1"/>
        <w:rPr>
          <w:b w:val="0"/>
          <w:sz w:val="32"/>
          <w:szCs w:val="32"/>
          <w:u w:val="single"/>
        </w:rPr>
      </w:pPr>
    </w:p>
    <w:p w:rsidR="006B361E" w:rsidRDefault="006B361E" w:rsidP="00532C26">
      <w:pPr>
        <w:ind w:left="-284"/>
      </w:pPr>
    </w:p>
    <w:p w:rsidR="006B361E" w:rsidRDefault="006B361E" w:rsidP="006B361E"/>
    <w:p w:rsidR="00532C26" w:rsidRPr="00532C26" w:rsidRDefault="00532C26" w:rsidP="00532C26">
      <w:pPr>
        <w:pStyle w:val="Sinespaciado"/>
        <w:jc w:val="center"/>
        <w:rPr>
          <w:b/>
          <w:sz w:val="24"/>
          <w:szCs w:val="24"/>
          <w:u w:val="single"/>
        </w:rPr>
      </w:pPr>
      <w:r w:rsidRPr="00532C26">
        <w:rPr>
          <w:b/>
          <w:sz w:val="24"/>
          <w:szCs w:val="24"/>
          <w:u w:val="single"/>
        </w:rPr>
        <w:t>INSTITUTO DE EDUCACIÓN SUPERIOR “SANTA ELENA”</w:t>
      </w:r>
    </w:p>
    <w:p w:rsidR="00532C26" w:rsidRDefault="00532C26" w:rsidP="00532C26">
      <w:pPr>
        <w:rPr>
          <w:b/>
          <w:sz w:val="24"/>
          <w:szCs w:val="24"/>
          <w:u w:val="single"/>
        </w:rPr>
      </w:pPr>
    </w:p>
    <w:p w:rsidR="00532C26" w:rsidRDefault="00532C26" w:rsidP="00532C26">
      <w:pPr>
        <w:pStyle w:val="Sinespaciado"/>
        <w:ind w:left="-851"/>
        <w:rPr>
          <w:b/>
          <w:sz w:val="24"/>
          <w:szCs w:val="24"/>
        </w:rPr>
      </w:pPr>
      <w:r w:rsidRPr="00532C26">
        <w:rPr>
          <w:b/>
          <w:sz w:val="24"/>
          <w:szCs w:val="24"/>
          <w:u w:val="single"/>
        </w:rPr>
        <w:t>CARRERA</w:t>
      </w:r>
      <w:r w:rsidRPr="00532C26">
        <w:rPr>
          <w:b/>
          <w:sz w:val="24"/>
          <w:szCs w:val="24"/>
        </w:rPr>
        <w:t>: PROFESORADO DE EDUCACIÓN FÍSICA.</w:t>
      </w:r>
    </w:p>
    <w:p w:rsidR="00532C26" w:rsidRDefault="00532C26" w:rsidP="00532C26">
      <w:pPr>
        <w:pStyle w:val="Sinespaciado"/>
        <w:ind w:left="-851"/>
        <w:rPr>
          <w:b/>
          <w:sz w:val="24"/>
          <w:szCs w:val="24"/>
        </w:rPr>
      </w:pPr>
      <w:r>
        <w:rPr>
          <w:b/>
          <w:sz w:val="24"/>
          <w:szCs w:val="24"/>
          <w:u w:val="single"/>
        </w:rPr>
        <w:t>ESPACIO CURRICULAR</w:t>
      </w:r>
      <w:r>
        <w:rPr>
          <w:b/>
          <w:sz w:val="24"/>
          <w:szCs w:val="24"/>
        </w:rPr>
        <w:t>: PSICOLOGÍA EDUCACIONAL.</w:t>
      </w:r>
    </w:p>
    <w:p w:rsidR="00532C26" w:rsidRPr="00532C26" w:rsidRDefault="00532C26" w:rsidP="00532C26">
      <w:pPr>
        <w:pStyle w:val="Sinespaciado"/>
        <w:ind w:left="-851"/>
        <w:rPr>
          <w:b/>
          <w:sz w:val="24"/>
          <w:szCs w:val="24"/>
        </w:rPr>
      </w:pPr>
      <w:r>
        <w:rPr>
          <w:b/>
          <w:sz w:val="24"/>
          <w:szCs w:val="24"/>
          <w:u w:val="single"/>
        </w:rPr>
        <w:t>CURSO</w:t>
      </w:r>
      <w:r>
        <w:rPr>
          <w:b/>
          <w:sz w:val="24"/>
          <w:szCs w:val="24"/>
        </w:rPr>
        <w:t>: 2º AÑO</w:t>
      </w:r>
    </w:p>
    <w:p w:rsidR="00532C26" w:rsidRPr="00532C26" w:rsidRDefault="00532C26" w:rsidP="00532C26">
      <w:pPr>
        <w:pStyle w:val="Sinespaciado"/>
        <w:ind w:left="-851"/>
        <w:rPr>
          <w:b/>
          <w:sz w:val="24"/>
          <w:szCs w:val="24"/>
        </w:rPr>
      </w:pPr>
      <w:r>
        <w:rPr>
          <w:b/>
          <w:sz w:val="24"/>
          <w:szCs w:val="24"/>
          <w:u w:val="single"/>
        </w:rPr>
        <w:t>PROFESORA</w:t>
      </w:r>
      <w:r>
        <w:rPr>
          <w:b/>
          <w:sz w:val="24"/>
          <w:szCs w:val="24"/>
        </w:rPr>
        <w:t>: ALEJANDRA PUCCIARIELLO.</w:t>
      </w:r>
    </w:p>
    <w:p w:rsidR="00532C26" w:rsidRPr="00532C26" w:rsidRDefault="00532C26" w:rsidP="00532C26">
      <w:pPr>
        <w:pStyle w:val="Sinespaciado"/>
        <w:ind w:left="-851"/>
        <w:rPr>
          <w:b/>
          <w:sz w:val="24"/>
          <w:szCs w:val="24"/>
        </w:rPr>
      </w:pPr>
      <w:r>
        <w:rPr>
          <w:b/>
          <w:sz w:val="24"/>
          <w:szCs w:val="24"/>
          <w:u w:val="single"/>
        </w:rPr>
        <w:t>CICLO LECTIVO</w:t>
      </w:r>
      <w:r>
        <w:rPr>
          <w:b/>
          <w:sz w:val="24"/>
          <w:szCs w:val="24"/>
        </w:rPr>
        <w:t>: 2012.</w:t>
      </w:r>
    </w:p>
    <w:p w:rsidR="00532C26" w:rsidRDefault="00532C26" w:rsidP="00532C26">
      <w:pPr>
        <w:pStyle w:val="Sinespaciado"/>
        <w:ind w:left="-851"/>
        <w:rPr>
          <w:b/>
          <w:sz w:val="24"/>
          <w:szCs w:val="24"/>
        </w:rPr>
      </w:pPr>
      <w:r>
        <w:rPr>
          <w:b/>
          <w:sz w:val="24"/>
          <w:szCs w:val="24"/>
          <w:u w:val="single"/>
        </w:rPr>
        <w:t>HORAS CÁTEDRAS</w:t>
      </w:r>
      <w:r>
        <w:rPr>
          <w:b/>
          <w:sz w:val="24"/>
          <w:szCs w:val="24"/>
        </w:rPr>
        <w:t>: 3 HS. SEMANALES.</w:t>
      </w:r>
    </w:p>
    <w:p w:rsidR="00532C26" w:rsidRDefault="00532C26" w:rsidP="00532C26">
      <w:pPr>
        <w:pStyle w:val="Sinespaciado"/>
        <w:ind w:left="-851"/>
        <w:rPr>
          <w:b/>
          <w:sz w:val="24"/>
          <w:szCs w:val="24"/>
        </w:rPr>
      </w:pPr>
    </w:p>
    <w:p w:rsidR="00532C26" w:rsidRDefault="00532C26" w:rsidP="00532C26">
      <w:pPr>
        <w:pStyle w:val="Sinespaciado"/>
        <w:ind w:left="-851"/>
        <w:jc w:val="center"/>
        <w:rPr>
          <w:b/>
          <w:sz w:val="24"/>
          <w:szCs w:val="24"/>
          <w:u w:val="single"/>
        </w:rPr>
      </w:pPr>
      <w:r>
        <w:rPr>
          <w:b/>
          <w:sz w:val="24"/>
          <w:szCs w:val="24"/>
          <w:u w:val="single"/>
        </w:rPr>
        <w:t>FUNDAMENTACIÓN</w:t>
      </w:r>
    </w:p>
    <w:p w:rsidR="00532C26" w:rsidRDefault="00BD2318" w:rsidP="00337CAA">
      <w:pPr>
        <w:pStyle w:val="Sinespaciado"/>
        <w:ind w:left="-851" w:right="-1085"/>
        <w:rPr>
          <w:i/>
          <w:sz w:val="24"/>
          <w:szCs w:val="24"/>
        </w:rPr>
      </w:pPr>
      <w:r>
        <w:rPr>
          <w:sz w:val="24"/>
          <w:szCs w:val="24"/>
        </w:rPr>
        <w:t>“</w:t>
      </w:r>
      <w:r w:rsidR="00337CAA">
        <w:rPr>
          <w:i/>
          <w:sz w:val="24"/>
          <w:szCs w:val="24"/>
        </w:rPr>
        <w:t>...comprender la naturaleza humana a fin de que el Educador pueda motivar y dirigir más efectivamente las clases de aprendizaje y el desarrollo de los educandos es el objetivo”.</w:t>
      </w:r>
    </w:p>
    <w:p w:rsidR="00337CAA" w:rsidRDefault="00337CAA" w:rsidP="00337CAA">
      <w:pPr>
        <w:pStyle w:val="Sinespaciado"/>
        <w:ind w:left="-851" w:right="-1085"/>
        <w:jc w:val="right"/>
        <w:rPr>
          <w:i/>
          <w:sz w:val="24"/>
          <w:szCs w:val="24"/>
        </w:rPr>
      </w:pPr>
      <w:r>
        <w:rPr>
          <w:i/>
          <w:sz w:val="24"/>
          <w:szCs w:val="24"/>
        </w:rPr>
        <w:t>Burrus Fréderic Skinner (1904-1990)</w:t>
      </w:r>
    </w:p>
    <w:p w:rsidR="00337CAA" w:rsidRDefault="00337CAA" w:rsidP="00337CAA">
      <w:pPr>
        <w:pStyle w:val="Sinespaciado"/>
        <w:ind w:left="-851" w:right="-1085"/>
        <w:rPr>
          <w:i/>
          <w:sz w:val="24"/>
          <w:szCs w:val="24"/>
        </w:rPr>
      </w:pPr>
    </w:p>
    <w:p w:rsidR="00337CAA" w:rsidRDefault="006C183B" w:rsidP="00337CAA">
      <w:pPr>
        <w:pStyle w:val="Sinespaciado"/>
        <w:ind w:left="-851" w:right="-1085"/>
      </w:pPr>
      <w:r>
        <w:t>Ser docentes en estos tiempos resulta una tarea muchas</w:t>
      </w:r>
      <w:r w:rsidR="00EA3546">
        <w:t xml:space="preserve"> veces </w:t>
      </w:r>
      <w:r>
        <w:t>difícil</w:t>
      </w:r>
      <w:r w:rsidR="00EA3546">
        <w:t>. Sobre todo si esta tarea no se nutre de utopías, de deseos, de compromisos. Utopías que nos impulsan a avanzar, deseos que nos mueven cont</w:t>
      </w:r>
      <w:r w:rsidR="00327B50">
        <w:t>ra viento y marea, de com-promiso</w:t>
      </w:r>
      <w:r w:rsidR="00EA3546">
        <w:t xml:space="preserve"> para asumir una tarea reflexiva y crítica, que nos exige una mayor responsab</w:t>
      </w:r>
      <w:r w:rsidR="00327B50">
        <w:t>ilidad social, política y profe</w:t>
      </w:r>
      <w:r w:rsidR="00EA3546">
        <w:t>sional con la tarea docente.</w:t>
      </w:r>
    </w:p>
    <w:p w:rsidR="00EA3546" w:rsidRDefault="00EA3546" w:rsidP="00337CAA">
      <w:pPr>
        <w:pStyle w:val="Sinespaciado"/>
        <w:ind w:left="-851" w:right="-1085"/>
      </w:pPr>
      <w:r>
        <w:t>El conocimiento de los principios fundamentales de la Psicología Educacional es de gran valor, ya que una disciplina cuyo objetivo es la conducta humana que resulta en aprendizaje, debe representar una contribución importante en la forma-ción pedagógica del docente, ofreciendo un amplio conocimiento y comprensión de la naturaleza, finalidades y alcances del proceso</w:t>
      </w:r>
      <w:r w:rsidR="00D2036E">
        <w:t xml:space="preserve"> de enseñanza y aprendizajes.</w:t>
      </w:r>
    </w:p>
    <w:p w:rsidR="00D2036E" w:rsidRDefault="00D2036E" w:rsidP="00337CAA">
      <w:pPr>
        <w:pStyle w:val="Sinespaciado"/>
        <w:ind w:left="-851" w:right="-1085"/>
      </w:pPr>
      <w:r>
        <w:t>La Psicología Educacional es una disciplina muy importante para aquellos estudiantes que aspiran a dedicarse a la tarea do</w:t>
      </w:r>
      <w:r w:rsidR="0051714E">
        <w:t>cente, brindando conocimientos que lo ayuden a comprender mejor a sus futuros discípulos y a tratarlos con mayor eficacia.</w:t>
      </w:r>
    </w:p>
    <w:p w:rsidR="0051714E" w:rsidRDefault="0051714E" w:rsidP="00337CAA">
      <w:pPr>
        <w:pStyle w:val="Sinespaciado"/>
        <w:ind w:left="-851" w:right="-1085"/>
      </w:pPr>
      <w:r>
        <w:t>En este espacio se desarrollarán los conocimientos que se relacionan en forma directa con los modos de enseñar y a</w:t>
      </w:r>
      <w:r w:rsidR="00327B50">
        <w:t>prender</w:t>
      </w:r>
      <w:r>
        <w:t>. En este sentido, el aprendizaje refiere a la construcción de significados que involucra múltiples y variados pro-cesos en relación a las interacciones entre los sujetos.</w:t>
      </w:r>
    </w:p>
    <w:p w:rsidR="0051714E" w:rsidRDefault="0051714E" w:rsidP="00337CAA">
      <w:pPr>
        <w:pStyle w:val="Sinespaciado"/>
        <w:ind w:left="-851" w:right="-1085"/>
      </w:pPr>
      <w:r>
        <w:t>Se explicita una visión de aprendizaje: sujeto que aprende como un sujeto activo, producto y productor de cultura, que a través</w:t>
      </w:r>
      <w:r w:rsidR="001C2938">
        <w:t xml:space="preserve"> de su acción sobre el medio construye tanto los conocimientos como los esquemas de interpretación</w:t>
      </w:r>
      <w:r w:rsidR="00D05301">
        <w:t xml:space="preserve"> del mun-do que lo rodea. Este proceso no es el resultado exclusivo de un número más o menos categorizable de operaciones mentales individuales, sino que fundamentalmente se da y está mediado por los procesos sociales y culturales de los que el sujeto participa, y a cuyo estudio contribuyen tanto las teorías psicológicas como sociológicas que incluyen lo grupal y social como elementos intervinientes en el aprendizaje, como lo antropológico y otros.</w:t>
      </w:r>
    </w:p>
    <w:p w:rsidR="00D05301" w:rsidRDefault="00D05301" w:rsidP="00337CAA">
      <w:pPr>
        <w:pStyle w:val="Sinespaciado"/>
        <w:ind w:left="-851" w:right="-1085"/>
      </w:pPr>
      <w:r>
        <w:t>Con esta disciplina nos proponemos brindar las ideas más relevantes de la relación entre psicología y Educación, su ne-cesario  conocimiento para ser docentes. Asimismo, se propone acercarnos a comprender el aprendizaje como un pro-ceso complejo abordando algunas de las teorías psico</w:t>
      </w:r>
      <w:r w:rsidR="00327B50">
        <w:t>lógicas que intentan explicarlo.</w:t>
      </w:r>
    </w:p>
    <w:p w:rsidR="00327B50" w:rsidRDefault="00327B50" w:rsidP="00337CAA">
      <w:pPr>
        <w:pStyle w:val="Sinespaciado"/>
        <w:ind w:left="-851" w:right="-1085"/>
      </w:pPr>
      <w:r>
        <w:t xml:space="preserve">El eje temático Nº1 se plantea la relación entre </w:t>
      </w:r>
      <w:r w:rsidRPr="00327B50">
        <w:rPr>
          <w:i/>
        </w:rPr>
        <w:t>Psicología y Educación</w:t>
      </w:r>
      <w:r>
        <w:t xml:space="preserve">, intentando mostrar la necesaria relación entre ambas y considerando que los orígenes de ambos campos de conocimiento tienen algunos puntos en común. Pretende-mos exponer cómo estos son absolutamente necesarios para el ejercicio de la tarea docente. Por otra parte se toma la </w:t>
      </w:r>
      <w:r>
        <w:lastRenderedPageBreak/>
        <w:t>“</w:t>
      </w:r>
      <w:r w:rsidRPr="00327B50">
        <w:rPr>
          <w:i/>
        </w:rPr>
        <w:t>constitución del sujeto psíquico</w:t>
      </w:r>
      <w:r>
        <w:rPr>
          <w:i/>
        </w:rPr>
        <w:t>”</w:t>
      </w:r>
      <w:r>
        <w:t>, de la que nos interesa conocer para comprender algunos de los aportes de la Psicolo-gía en mejora de nuestro quehacer como docentes</w:t>
      </w:r>
    </w:p>
    <w:p w:rsidR="00327B50" w:rsidRDefault="00327B50" w:rsidP="00337CAA">
      <w:pPr>
        <w:pStyle w:val="Sinespaciado"/>
        <w:ind w:left="-851" w:right="-1085"/>
      </w:pPr>
      <w:r>
        <w:t>Conocer acerca del “</w:t>
      </w:r>
      <w:r w:rsidRPr="00327B50">
        <w:rPr>
          <w:i/>
        </w:rPr>
        <w:t>Aprendizaje humano”</w:t>
      </w:r>
      <w:r w:rsidR="00141ED2">
        <w:rPr>
          <w:i/>
        </w:rPr>
        <w:t xml:space="preserve"> </w:t>
      </w:r>
      <w:r>
        <w:t>es un tema central</w:t>
      </w:r>
      <w:r w:rsidR="00141ED2">
        <w:t xml:space="preserve"> tratado en el eje temático Nº 2; nos acercaremos a definir qué es el aprendizaje, sus dimensiones, los factores que inciden sobre él, los tipos de aprendizajes, sujeto epistémico, definiciones del aprendizaje y los procesos que lo involucran. En la actualidad es imperioso redefinirlo en el contexto de las nuevas sociedades y específicamente de la sociedad del conocimiento, proponiéndose la creación de una nueva cultura del aprendizaje.</w:t>
      </w:r>
    </w:p>
    <w:p w:rsidR="00141ED2" w:rsidRDefault="00141ED2" w:rsidP="00337CAA">
      <w:pPr>
        <w:pStyle w:val="Sinespaciado"/>
        <w:ind w:left="-851" w:right="-1085"/>
      </w:pPr>
      <w:r>
        <w:t>Se hace imprescindible el estudio de las teorías del aprendizaje, los distintos enfoques acerca de cómo aprende la persona, cómo se alcanza el conocimiento, cómo se construye, cómo influye el contexto… Es decir, acercarnos a comprender al aprendizaje como un  proceso</w:t>
      </w:r>
      <w:r w:rsidR="00D35DB0">
        <w:t xml:space="preserve"> complejo aborda</w:t>
      </w:r>
      <w:r>
        <w:t xml:space="preserve">ndo algunas de las teoría psicológicas que intentan </w:t>
      </w:r>
      <w:r w:rsidR="00D35DB0">
        <w:t>explicarlo (eje temático Nº 3)</w:t>
      </w:r>
    </w:p>
    <w:p w:rsidR="00D35DB0" w:rsidRDefault="00D35DB0" w:rsidP="00337CAA">
      <w:pPr>
        <w:pStyle w:val="Sinespaciado"/>
        <w:ind w:left="-851" w:right="-1085"/>
      </w:pPr>
      <w:r>
        <w:t xml:space="preserve">Y por último eje nos brinda un modo de análisis sobre las relaciones interpersonales que se producen en los  ámbitos educativos. Éstos resultan de interés para comprender el proceso de </w:t>
      </w:r>
      <w:r w:rsidR="008644CC">
        <w:t>enseñanza y aprendizaje, el cual</w:t>
      </w:r>
      <w:r>
        <w:t xml:space="preserve"> se constituye como una trama intersubjetiva y social</w:t>
      </w:r>
      <w:r w:rsidR="00D7304B">
        <w:t>, y comprender en los albores de las transformaciones sociales y culturales de los tiempos actuales postmodernos los impactos en el sujeto, en la construcción de la subjetividad.</w:t>
      </w:r>
    </w:p>
    <w:p w:rsidR="00D7304B" w:rsidRDefault="00D7304B" w:rsidP="00337CAA">
      <w:pPr>
        <w:pStyle w:val="Sinespaciado"/>
        <w:ind w:left="-851" w:right="-1085"/>
      </w:pPr>
      <w:r>
        <w:t>Pensar los aprendizajes supone considerar los diferentes escenarios en los que contribuyen y las condiciones socio-culturales</w:t>
      </w:r>
      <w:r w:rsidR="00046DCD">
        <w:t xml:space="preserve"> que los contextualizan, es conocer lo vincular, lo institucional y los recorridos personales que cada sujeto tra-za en sus trayectorias formativas.</w:t>
      </w:r>
    </w:p>
    <w:p w:rsidR="00046DCD" w:rsidRDefault="00046DCD" w:rsidP="00337CAA">
      <w:pPr>
        <w:pStyle w:val="Sinespaciado"/>
        <w:ind w:left="-851" w:right="-1085"/>
      </w:pPr>
    </w:p>
    <w:p w:rsidR="00046DCD" w:rsidRDefault="00046DCD" w:rsidP="00337CAA">
      <w:pPr>
        <w:pStyle w:val="Sinespaciado"/>
        <w:ind w:left="-851" w:right="-1085"/>
      </w:pPr>
    </w:p>
    <w:p w:rsidR="00046DCD" w:rsidRDefault="00046DCD" w:rsidP="00337CAA">
      <w:pPr>
        <w:pStyle w:val="Sinespaciado"/>
        <w:ind w:left="-851" w:right="-1085"/>
      </w:pPr>
    </w:p>
    <w:p w:rsidR="00046DCD" w:rsidRDefault="00046DCD" w:rsidP="00337CAA">
      <w:pPr>
        <w:pStyle w:val="Sinespaciado"/>
        <w:ind w:left="-851" w:right="-1085"/>
      </w:pPr>
    </w:p>
    <w:p w:rsidR="00046DCD" w:rsidRDefault="00046DCD" w:rsidP="00046DCD">
      <w:pPr>
        <w:pStyle w:val="Sinespaciado"/>
        <w:ind w:left="-851" w:right="-1085"/>
        <w:jc w:val="center"/>
        <w:rPr>
          <w:b/>
          <w:sz w:val="24"/>
          <w:szCs w:val="24"/>
          <w:u w:val="single"/>
        </w:rPr>
      </w:pPr>
      <w:r>
        <w:rPr>
          <w:b/>
          <w:sz w:val="24"/>
          <w:szCs w:val="24"/>
          <w:u w:val="single"/>
        </w:rPr>
        <w:t>OBJETIVOS</w:t>
      </w:r>
    </w:p>
    <w:p w:rsidR="00046DCD" w:rsidRDefault="00046DCD" w:rsidP="00046DCD">
      <w:pPr>
        <w:pStyle w:val="Sinespaciado"/>
        <w:ind w:left="-851" w:right="-1085"/>
        <w:jc w:val="center"/>
        <w:rPr>
          <w:b/>
          <w:sz w:val="24"/>
          <w:szCs w:val="24"/>
          <w:u w:val="single"/>
        </w:rPr>
      </w:pPr>
    </w:p>
    <w:p w:rsidR="00046DCD" w:rsidRDefault="00046DCD" w:rsidP="00046DCD">
      <w:pPr>
        <w:pStyle w:val="Sinespaciado"/>
        <w:ind w:left="-851" w:right="-1085"/>
        <w:rPr>
          <w:b/>
          <w:sz w:val="24"/>
          <w:szCs w:val="24"/>
          <w:u w:val="single"/>
        </w:rPr>
      </w:pPr>
      <w:r>
        <w:rPr>
          <w:b/>
          <w:sz w:val="24"/>
          <w:szCs w:val="24"/>
          <w:u w:val="single"/>
        </w:rPr>
        <w:t>OBJETIVOS GENERALES</w:t>
      </w:r>
    </w:p>
    <w:p w:rsidR="00046DCD" w:rsidRDefault="00046DCD" w:rsidP="00046DCD">
      <w:pPr>
        <w:pStyle w:val="Sinespaciado"/>
        <w:ind w:left="-851" w:right="-1085"/>
        <w:rPr>
          <w:b/>
          <w:sz w:val="24"/>
          <w:szCs w:val="24"/>
          <w:u w:val="single"/>
        </w:rPr>
      </w:pPr>
    </w:p>
    <w:p w:rsidR="00046DCD" w:rsidRPr="00046DCD" w:rsidRDefault="00046DCD" w:rsidP="00046DCD">
      <w:pPr>
        <w:pStyle w:val="Sinespaciado"/>
        <w:numPr>
          <w:ilvl w:val="0"/>
          <w:numId w:val="1"/>
        </w:numPr>
        <w:ind w:right="-1085"/>
        <w:rPr>
          <w:b/>
        </w:rPr>
      </w:pPr>
      <w:r w:rsidRPr="00046DCD">
        <w:t>Reconocer la dinámica de los procesos de aprendizaje y enseñanza iden</w:t>
      </w:r>
      <w:r>
        <w:t>tificando y valorando la comple</w:t>
      </w:r>
      <w:r w:rsidRPr="00046DCD">
        <w:t>jidad de variables individuales, sociales e institucionales, que expliquen, tanto sus mecanismos como sus resultados.</w:t>
      </w:r>
    </w:p>
    <w:p w:rsidR="00046DCD" w:rsidRPr="00046DCD" w:rsidRDefault="00046DCD" w:rsidP="00046DCD">
      <w:pPr>
        <w:pStyle w:val="Sinespaciado"/>
        <w:numPr>
          <w:ilvl w:val="0"/>
          <w:numId w:val="1"/>
        </w:numPr>
        <w:ind w:right="-1085"/>
        <w:rPr>
          <w:b/>
        </w:rPr>
      </w:pPr>
      <w:r w:rsidRPr="00046DCD">
        <w:t>Conocer/valorar los aportes específicos del campo de la Psicología Educacional para su futura práctica educacional, desde una perspectiva histórica y epistemológica.</w:t>
      </w:r>
    </w:p>
    <w:p w:rsidR="00046DCD" w:rsidRDefault="00046DCD" w:rsidP="00046DCD">
      <w:pPr>
        <w:pStyle w:val="Sinespaciado"/>
        <w:ind w:left="-491" w:right="-1085"/>
        <w:rPr>
          <w:sz w:val="24"/>
          <w:szCs w:val="24"/>
        </w:rPr>
      </w:pPr>
    </w:p>
    <w:p w:rsidR="00046DCD" w:rsidRDefault="00046DCD" w:rsidP="00046DCD">
      <w:pPr>
        <w:pStyle w:val="Sinespaciado"/>
        <w:ind w:left="-491" w:right="-1085"/>
        <w:rPr>
          <w:sz w:val="24"/>
          <w:szCs w:val="24"/>
        </w:rPr>
      </w:pPr>
    </w:p>
    <w:p w:rsidR="00046DCD" w:rsidRDefault="00046DCD" w:rsidP="00046DCD">
      <w:pPr>
        <w:pStyle w:val="Sinespaciado"/>
        <w:ind w:left="-851" w:right="-1085"/>
        <w:rPr>
          <w:b/>
          <w:sz w:val="24"/>
          <w:szCs w:val="24"/>
          <w:u w:val="single"/>
        </w:rPr>
      </w:pPr>
      <w:r>
        <w:rPr>
          <w:b/>
          <w:sz w:val="24"/>
          <w:szCs w:val="24"/>
          <w:u w:val="single"/>
        </w:rPr>
        <w:t>OBJETIVOS ESPECÍFICOS</w:t>
      </w:r>
    </w:p>
    <w:p w:rsidR="00046DCD" w:rsidRPr="002D3738" w:rsidRDefault="00046DCD" w:rsidP="00046DCD">
      <w:pPr>
        <w:pStyle w:val="Sinespaciado"/>
        <w:ind w:left="-851" w:right="-1085"/>
        <w:rPr>
          <w:b/>
          <w:u w:val="single"/>
        </w:rPr>
      </w:pPr>
    </w:p>
    <w:p w:rsidR="00046DCD" w:rsidRDefault="00046DCD" w:rsidP="002D3738">
      <w:pPr>
        <w:pStyle w:val="Sinespaciado"/>
        <w:numPr>
          <w:ilvl w:val="0"/>
          <w:numId w:val="1"/>
        </w:numPr>
        <w:ind w:right="-943"/>
      </w:pPr>
      <w:r w:rsidRPr="002D3738">
        <w:t>Comprender el aprendizaje como concepto complejo</w:t>
      </w:r>
      <w:r w:rsidR="003D0D4D" w:rsidRPr="002D3738">
        <w:t>, contextualizándolo</w:t>
      </w:r>
      <w:r w:rsidR="002D3738">
        <w:t xml:space="preserve"> como una actividad humana que tiene  un devenir histórico.</w:t>
      </w:r>
    </w:p>
    <w:p w:rsidR="002D3738" w:rsidRDefault="002D3738" w:rsidP="002D3738">
      <w:pPr>
        <w:pStyle w:val="Sinespaciado"/>
        <w:numPr>
          <w:ilvl w:val="0"/>
          <w:numId w:val="1"/>
        </w:numPr>
        <w:ind w:right="-943"/>
      </w:pPr>
      <w:r>
        <w:t>Analizar las particularidades de los procesos de aprendizaje y construcción de conocimientos en el régimen del tra-bajo escolar.</w:t>
      </w:r>
    </w:p>
    <w:p w:rsidR="002D3738" w:rsidRDefault="002D3738" w:rsidP="002D3738">
      <w:pPr>
        <w:pStyle w:val="Sinespaciado"/>
        <w:numPr>
          <w:ilvl w:val="0"/>
          <w:numId w:val="1"/>
        </w:numPr>
        <w:ind w:right="-943"/>
      </w:pPr>
      <w:r>
        <w:t>Comprender las relaciones entre procesos de desarrollo, aprendizaje y enseñanza desde diferentes perspectivas.</w:t>
      </w:r>
    </w:p>
    <w:p w:rsidR="002D3738" w:rsidRDefault="002D3738" w:rsidP="002D3738">
      <w:pPr>
        <w:pStyle w:val="Sinespaciado"/>
        <w:numPr>
          <w:ilvl w:val="0"/>
          <w:numId w:val="1"/>
        </w:numPr>
        <w:ind w:right="-943"/>
      </w:pPr>
      <w:r>
        <w:t>Relacionar diversos paradigmas y enfoques sobre cómo aprende el ser humano y qué papel le cabe al educador en el logro del desarrollo.</w:t>
      </w:r>
    </w:p>
    <w:p w:rsidR="002D3738" w:rsidRDefault="002D3738" w:rsidP="002D3738">
      <w:pPr>
        <w:pStyle w:val="Sinespaciado"/>
        <w:numPr>
          <w:ilvl w:val="0"/>
          <w:numId w:val="1"/>
        </w:numPr>
        <w:ind w:right="-943"/>
      </w:pPr>
      <w:r>
        <w:t>Identificar los factores que intervienen en el desarrollo del educando y en el proceso de enseñanza y aprendizaje.</w:t>
      </w:r>
    </w:p>
    <w:p w:rsidR="002D3738" w:rsidRDefault="002D3738" w:rsidP="002D3738">
      <w:pPr>
        <w:pStyle w:val="Sinespaciado"/>
        <w:numPr>
          <w:ilvl w:val="0"/>
          <w:numId w:val="1"/>
        </w:numPr>
        <w:ind w:right="-943"/>
      </w:pPr>
      <w:r>
        <w:t>Construir una visión global y estructurada de los factores psicológicos que intervienen y modulan la interacción dentro del aula.</w:t>
      </w:r>
    </w:p>
    <w:p w:rsidR="002D3738" w:rsidRDefault="002D3738" w:rsidP="003A1F85">
      <w:pPr>
        <w:pStyle w:val="Sinespaciado"/>
        <w:numPr>
          <w:ilvl w:val="0"/>
          <w:numId w:val="1"/>
        </w:numPr>
        <w:ind w:right="-943"/>
      </w:pPr>
      <w:r>
        <w:t>Proponer marcos de análisis alternativos para problemas como el fracaso escolar y la discusión en torno a la no-ción de “educabilidad”.</w:t>
      </w:r>
    </w:p>
    <w:p w:rsidR="003A1F85" w:rsidRDefault="003A1F85" w:rsidP="003A1F85">
      <w:pPr>
        <w:pStyle w:val="Sinespaciado"/>
        <w:ind w:right="-943"/>
      </w:pPr>
    </w:p>
    <w:p w:rsidR="002D3738" w:rsidRDefault="00AE0765" w:rsidP="003A1F85">
      <w:pPr>
        <w:pStyle w:val="Sinespaciado"/>
        <w:ind w:right="-943"/>
        <w:jc w:val="center"/>
        <w:rPr>
          <w:b/>
          <w:sz w:val="24"/>
          <w:szCs w:val="24"/>
          <w:u w:val="single"/>
        </w:rPr>
      </w:pPr>
      <w:r>
        <w:rPr>
          <w:b/>
          <w:sz w:val="24"/>
          <w:szCs w:val="24"/>
          <w:u w:val="single"/>
        </w:rPr>
        <w:lastRenderedPageBreak/>
        <w:t>CONTENIDOS</w:t>
      </w:r>
    </w:p>
    <w:p w:rsidR="003A1F85" w:rsidRDefault="003A1F85" w:rsidP="003A1F85">
      <w:pPr>
        <w:pStyle w:val="Sinespaciado"/>
        <w:ind w:right="-943"/>
        <w:jc w:val="center"/>
        <w:rPr>
          <w:b/>
          <w:sz w:val="24"/>
          <w:szCs w:val="24"/>
          <w:u w:val="single"/>
        </w:rPr>
      </w:pPr>
    </w:p>
    <w:p w:rsidR="00AE0765" w:rsidRDefault="00AE0765" w:rsidP="00AE0765">
      <w:pPr>
        <w:pStyle w:val="Sinespaciado"/>
        <w:ind w:left="-491" w:right="-943"/>
        <w:rPr>
          <w:b/>
          <w:sz w:val="24"/>
          <w:szCs w:val="24"/>
          <w:u w:val="single"/>
        </w:rPr>
      </w:pPr>
      <w:r>
        <w:rPr>
          <w:b/>
          <w:sz w:val="24"/>
          <w:szCs w:val="24"/>
          <w:u w:val="single"/>
        </w:rPr>
        <w:t>Eje Nº 1: El campo de la Psicología Educacional. Psicología y Educación.</w:t>
      </w:r>
    </w:p>
    <w:p w:rsidR="00AE0765" w:rsidRDefault="00AE0765" w:rsidP="00AE0765">
      <w:pPr>
        <w:pStyle w:val="Sinespaciado"/>
        <w:ind w:left="-491" w:right="-943"/>
      </w:pPr>
      <w:r>
        <w:t>Los comienzos de la Psicología. El surgimiento de la Psicología Educacional. La relación entre Psicología y Educa-ción. Las concepciones actuales de la Psicología Educacional. El objeto de estudio y los contenidos</w:t>
      </w:r>
      <w:r w:rsidR="00F9206B">
        <w:t>.  Algunos pro-blemas</w:t>
      </w:r>
      <w:r>
        <w:t xml:space="preserve"> en la historia de las relaciones: aplica</w:t>
      </w:r>
      <w:r w:rsidR="00F9206B">
        <w:t>cionismo y reduccionismo. Las aportaciones de la psicología a la for-mación de los futuros docentes. Sujeto y educación: algunas concepciones acerca del niño y de la educación. El activismo del sujeto en  la educación. El sujeto como individuo. Ser alumno en el siglo XXI.</w:t>
      </w:r>
    </w:p>
    <w:p w:rsidR="00F9206B" w:rsidRDefault="00F9206B" w:rsidP="00AE0765">
      <w:pPr>
        <w:pStyle w:val="Sinespaciado"/>
        <w:ind w:left="-491" w:right="-943"/>
      </w:pPr>
      <w:r>
        <w:t>Conocimiento psicológico y práctica educativa. La educación escolar como práctica social y socializadora. La cons-trucción del conocimiento en la escuela.</w:t>
      </w:r>
    </w:p>
    <w:p w:rsidR="00F9206B" w:rsidRDefault="00F9206B" w:rsidP="00AE0765">
      <w:pPr>
        <w:pStyle w:val="Sinespaciado"/>
        <w:ind w:left="-491" w:right="-943"/>
      </w:pPr>
    </w:p>
    <w:p w:rsidR="00F9206B" w:rsidRDefault="00F9206B" w:rsidP="00AE0765">
      <w:pPr>
        <w:pStyle w:val="Sinespaciado"/>
        <w:ind w:left="-491" w:right="-943"/>
        <w:rPr>
          <w:b/>
          <w:sz w:val="24"/>
          <w:szCs w:val="24"/>
          <w:u w:val="single"/>
        </w:rPr>
      </w:pPr>
      <w:r>
        <w:rPr>
          <w:b/>
          <w:sz w:val="24"/>
          <w:szCs w:val="24"/>
          <w:u w:val="single"/>
        </w:rPr>
        <w:t>Eje Temático Nº2: El Aprendizaje Humano.</w:t>
      </w:r>
    </w:p>
    <w:p w:rsidR="00F9206B" w:rsidRDefault="00F9206B" w:rsidP="00AE0765">
      <w:pPr>
        <w:pStyle w:val="Sinespaciado"/>
        <w:ind w:left="-491" w:right="-943"/>
      </w:pPr>
      <w:r>
        <w:t>El aprendizaje</w:t>
      </w:r>
      <w:r w:rsidR="00716E0D">
        <w:t>. ¿Cómo pensar el aprendizaje humano? Disponibilidad para aprender. Características del aprendiza-je escolar. Pasos en el proceso de aprender. Proceso de enseñanza y aprendizaje: características generales. Facto-res que influyen en el aprendizaje: socio-ambientales, interpersonales e intrapersonales. Las capacidades humanas aprendidas y los tipos de aprendizajes.</w:t>
      </w:r>
    </w:p>
    <w:p w:rsidR="00716E0D" w:rsidRDefault="00716E0D" w:rsidP="00AE0765">
      <w:pPr>
        <w:pStyle w:val="Sinespaciado"/>
        <w:ind w:left="-491" w:right="-943"/>
      </w:pPr>
      <w:r>
        <w:t>Educación y desarrollo: crecimiento, desarrollo y maduración. Características generales del desarrollo. Herencia y ambiente.</w:t>
      </w:r>
    </w:p>
    <w:p w:rsidR="00716E0D" w:rsidRDefault="00716E0D" w:rsidP="00AE0765">
      <w:pPr>
        <w:pStyle w:val="Sinespaciado"/>
        <w:ind w:left="-491" w:right="-943"/>
      </w:pPr>
      <w:r>
        <w:t>La motivación y el aprendizaje escolar. Estructura de las metas. Interacción entre alumnos, motivación y aprendi-zaje. Motivación y logros escolares.</w:t>
      </w:r>
    </w:p>
    <w:p w:rsidR="00716E0D" w:rsidRDefault="00716E0D" w:rsidP="00AE0765">
      <w:pPr>
        <w:pStyle w:val="Sinespaciado"/>
        <w:ind w:left="-491" w:right="-943"/>
      </w:pPr>
      <w:r>
        <w:t>La importancia educativa del juego. Los valores del juego. Juego y trabajo.</w:t>
      </w:r>
    </w:p>
    <w:p w:rsidR="00716E0D" w:rsidRDefault="00716E0D" w:rsidP="00AE0765">
      <w:pPr>
        <w:pStyle w:val="Sinespaciado"/>
        <w:ind w:left="-491" w:right="-943"/>
      </w:pPr>
    </w:p>
    <w:p w:rsidR="002E0129" w:rsidRDefault="00716E0D" w:rsidP="00AE0765">
      <w:pPr>
        <w:pStyle w:val="Sinespaciado"/>
        <w:ind w:left="-491" w:right="-943"/>
        <w:rPr>
          <w:b/>
          <w:sz w:val="24"/>
          <w:szCs w:val="24"/>
          <w:u w:val="single"/>
        </w:rPr>
      </w:pPr>
      <w:r>
        <w:rPr>
          <w:b/>
          <w:sz w:val="24"/>
          <w:szCs w:val="24"/>
          <w:u w:val="single"/>
        </w:rPr>
        <w:t>Eje Temático Nº 3: Las Teor</w:t>
      </w:r>
      <w:r w:rsidR="002E0129">
        <w:rPr>
          <w:b/>
          <w:sz w:val="24"/>
          <w:szCs w:val="24"/>
          <w:u w:val="single"/>
        </w:rPr>
        <w:t>ías sobre el Aprendizaje. Implicancias Educativas.</w:t>
      </w:r>
    </w:p>
    <w:p w:rsidR="002E0129" w:rsidRDefault="002E0129" w:rsidP="00AE0765">
      <w:pPr>
        <w:pStyle w:val="Sinespaciado"/>
        <w:ind w:left="-491" w:right="-943"/>
      </w:pPr>
      <w:r>
        <w:t>Las Teorías del Aprendizaje: clasificación. Antecedentes y criterios. Elementos que intervienen en el proceso de aprendizaje: sujeto que aprende/sujeto que enseña y objeto de conocimiento.</w:t>
      </w:r>
    </w:p>
    <w:p w:rsidR="002E0129" w:rsidRDefault="002E0129" w:rsidP="00AE0765">
      <w:pPr>
        <w:pStyle w:val="Sinespaciado"/>
        <w:ind w:left="-491" w:right="-943"/>
      </w:pPr>
      <w:r>
        <w:t>El enfoque conductista del aprendizaje: la posición de Watson acerca del proceso de aprender. La teoría del apren-dizaje de Thorndike: las leyes.</w:t>
      </w:r>
    </w:p>
    <w:p w:rsidR="002E0129" w:rsidRDefault="002E0129" w:rsidP="00AE0765">
      <w:pPr>
        <w:pStyle w:val="Sinespaciado"/>
        <w:ind w:left="-491" w:right="-943"/>
      </w:pPr>
      <w:r>
        <w:t xml:space="preserve">La Teoría de la Forma. Los estudios sobre aprendizajes y la percepción. La memoria y la inteligencia. </w:t>
      </w:r>
    </w:p>
    <w:p w:rsidR="00EE4257" w:rsidRDefault="002E0129" w:rsidP="00AE0765">
      <w:pPr>
        <w:pStyle w:val="Sinespaciado"/>
        <w:ind w:left="-491" w:right="-943"/>
      </w:pPr>
      <w:r>
        <w:t>La Psicología cognitiva: la construcción del conocimiento</w:t>
      </w:r>
      <w:r w:rsidR="00EE4257">
        <w:t xml:space="preserve">. Jean Piaget y sus aportes a la educación. Jerome Bruner: disposición  para el aprendizaje. </w:t>
      </w:r>
    </w:p>
    <w:p w:rsidR="00716E0D" w:rsidRDefault="00EE4257" w:rsidP="00AE0765">
      <w:pPr>
        <w:pStyle w:val="Sinespaciado"/>
        <w:ind w:left="-491" w:right="-943"/>
      </w:pPr>
      <w:r>
        <w:t xml:space="preserve">El aprendizaje desde un enfoque socio-cultural.  Lev Vigotski: génesis de las funciones psíquicas superiores. La ac-tividad en el proceso de mediación. Implicancias educativas. </w:t>
      </w:r>
    </w:p>
    <w:p w:rsidR="00EE4257" w:rsidRDefault="00EE4257" w:rsidP="00AE0765">
      <w:pPr>
        <w:pStyle w:val="Sinespaciado"/>
        <w:ind w:left="-491" w:right="-943"/>
      </w:pPr>
      <w:r>
        <w:t>Otras miradas para comprender el aprendizaje. Los aportes de David Ausubel: el aprendizaje significativo. Howard Gardner: las inteligencias múltiples. David Perkins</w:t>
      </w:r>
      <w:r w:rsidR="00836D77">
        <w:t>: el aprendizaje para la comprensión.</w:t>
      </w:r>
    </w:p>
    <w:p w:rsidR="00836D77" w:rsidRDefault="00836D77" w:rsidP="00AE0765">
      <w:pPr>
        <w:pStyle w:val="Sinespaciado"/>
        <w:ind w:left="-491" w:right="-943"/>
      </w:pPr>
    </w:p>
    <w:p w:rsidR="00836D77" w:rsidRDefault="00836D77" w:rsidP="00AE0765">
      <w:pPr>
        <w:pStyle w:val="Sinespaciado"/>
        <w:ind w:left="-491" w:right="-943"/>
        <w:rPr>
          <w:b/>
          <w:sz w:val="24"/>
          <w:szCs w:val="24"/>
          <w:u w:val="single"/>
        </w:rPr>
      </w:pPr>
      <w:r>
        <w:rPr>
          <w:b/>
          <w:sz w:val="24"/>
          <w:szCs w:val="24"/>
          <w:u w:val="single"/>
        </w:rPr>
        <w:t>Eje Temático Nº 4: Subjetividades. Identidad y vínculos.</w:t>
      </w:r>
    </w:p>
    <w:p w:rsidR="00836D77" w:rsidRDefault="00836D77" w:rsidP="00AE0765">
      <w:pPr>
        <w:pStyle w:val="Sinespaciado"/>
        <w:ind w:left="-491" w:right="-943"/>
      </w:pPr>
      <w:r>
        <w:t>Construcción de la subjetividad. Algunos aportes de Lev Vigotski a la construcción de la subjetividad.</w:t>
      </w:r>
      <w:r w:rsidR="00350E74">
        <w:t xml:space="preserve"> La relación entre </w:t>
      </w:r>
      <w:r w:rsidR="008B6D51">
        <w:t>el sujeto y el objeto del conocimiento. Función subjetivante de las instituciones, contextos y vínculos. La es-cuela com</w:t>
      </w:r>
      <w:r w:rsidR="00350E74">
        <w:t>o institución social y vincular. El contrato fundacional. Convivencia escolar. El grupo social: variables que intervienen en su estructura y dinámica. Las interacciones en el aula y los procesos de enseñanza y aprendizaje. Las interacciones docentes-alumnos y entre pares.  Asimetría y autoridad. Su influencia sobre la motivación y las posibilidades de apropiación e identificación. El fracaso escolar.</w:t>
      </w:r>
    </w:p>
    <w:p w:rsidR="00350E74" w:rsidRDefault="00350E74" w:rsidP="00AE0765">
      <w:pPr>
        <w:pStyle w:val="Sinespaciado"/>
        <w:ind w:left="-491" w:right="-943"/>
      </w:pPr>
    </w:p>
    <w:p w:rsidR="00350E74" w:rsidRDefault="00350E74" w:rsidP="00AE0765">
      <w:pPr>
        <w:pStyle w:val="Sinespaciado"/>
        <w:ind w:left="-491" w:right="-943"/>
      </w:pPr>
    </w:p>
    <w:p w:rsidR="003A1F85" w:rsidRDefault="003A1F85" w:rsidP="00350E74">
      <w:pPr>
        <w:pStyle w:val="Sinespaciado"/>
        <w:ind w:left="-491" w:right="-943"/>
        <w:jc w:val="center"/>
        <w:rPr>
          <w:b/>
          <w:sz w:val="24"/>
          <w:szCs w:val="24"/>
          <w:u w:val="single"/>
        </w:rPr>
      </w:pPr>
    </w:p>
    <w:p w:rsidR="003A1F85" w:rsidRDefault="003A1F85" w:rsidP="00350E74">
      <w:pPr>
        <w:pStyle w:val="Sinespaciado"/>
        <w:ind w:left="-491" w:right="-943"/>
        <w:jc w:val="center"/>
        <w:rPr>
          <w:b/>
          <w:sz w:val="24"/>
          <w:szCs w:val="24"/>
          <w:u w:val="single"/>
        </w:rPr>
      </w:pPr>
    </w:p>
    <w:p w:rsidR="003A1F85" w:rsidRDefault="003A1F85" w:rsidP="00350E74">
      <w:pPr>
        <w:pStyle w:val="Sinespaciado"/>
        <w:ind w:left="-491" w:right="-943"/>
        <w:jc w:val="center"/>
        <w:rPr>
          <w:b/>
          <w:sz w:val="24"/>
          <w:szCs w:val="24"/>
          <w:u w:val="single"/>
        </w:rPr>
      </w:pPr>
    </w:p>
    <w:p w:rsidR="00350E74" w:rsidRDefault="00350E74" w:rsidP="00350E74">
      <w:pPr>
        <w:pStyle w:val="Sinespaciado"/>
        <w:ind w:left="-491" w:right="-943"/>
        <w:jc w:val="center"/>
        <w:rPr>
          <w:b/>
          <w:sz w:val="24"/>
          <w:szCs w:val="24"/>
          <w:u w:val="single"/>
        </w:rPr>
      </w:pPr>
      <w:r>
        <w:rPr>
          <w:b/>
          <w:sz w:val="24"/>
          <w:szCs w:val="24"/>
          <w:u w:val="single"/>
        </w:rPr>
        <w:lastRenderedPageBreak/>
        <w:t>MARCO METODOLÓGICO</w:t>
      </w:r>
    </w:p>
    <w:p w:rsidR="003A1F85" w:rsidRDefault="003A1F85" w:rsidP="00A96D42">
      <w:pPr>
        <w:pStyle w:val="Sinespaciado"/>
        <w:ind w:left="-491" w:right="-943"/>
        <w:rPr>
          <w:b/>
          <w:sz w:val="24"/>
          <w:szCs w:val="24"/>
          <w:u w:val="single"/>
        </w:rPr>
      </w:pPr>
    </w:p>
    <w:p w:rsidR="00A96D42" w:rsidRDefault="00A96D42" w:rsidP="00A96D42">
      <w:pPr>
        <w:pStyle w:val="Sinespaciado"/>
        <w:ind w:left="-491" w:right="-943"/>
      </w:pPr>
      <w:r>
        <w:t>Las estrategias metodológicas fueron seleccionadas en función de los objetivos establecidos y de los contenidos a enseñar. Se construirán actividades de enseñanza y aprendizaje que procuren el involucramiento de los estudian-tes, se generarán espacios de interacción y producción que posibiliten la elaboración de preguntas, la revisión de ideas y la construcción de posturas propias. Durante el desarrollo de las clases se emplearán las siguientes:</w:t>
      </w:r>
    </w:p>
    <w:p w:rsidR="00A96D42" w:rsidRDefault="00A96D42" w:rsidP="00A96D42">
      <w:pPr>
        <w:pStyle w:val="Sinespaciado"/>
        <w:ind w:left="-491" w:right="-943"/>
      </w:pPr>
      <w:r>
        <w:rPr>
          <w:b/>
          <w:u w:val="single"/>
        </w:rPr>
        <w:t>Estrategias de Enseñanza:</w:t>
      </w:r>
    </w:p>
    <w:p w:rsidR="00A96D42" w:rsidRDefault="00A96D42" w:rsidP="00A96D42">
      <w:pPr>
        <w:pStyle w:val="Sinespaciado"/>
        <w:ind w:left="-491" w:right="-943"/>
      </w:pPr>
      <w:r>
        <w:t>*Exposición dialogada</w:t>
      </w:r>
    </w:p>
    <w:p w:rsidR="00A96D42" w:rsidRDefault="00A96D42" w:rsidP="00A96D42">
      <w:pPr>
        <w:pStyle w:val="Sinespaciado"/>
        <w:ind w:left="-491" w:right="-943"/>
      </w:pPr>
      <w:r>
        <w:t>*Actividades áulicas de aplicación teórica.</w:t>
      </w:r>
    </w:p>
    <w:p w:rsidR="00A96D42" w:rsidRDefault="00A96D42" w:rsidP="00A96D42">
      <w:pPr>
        <w:pStyle w:val="Sinespaciado"/>
        <w:ind w:left="-491" w:right="-943"/>
      </w:pPr>
      <w:r>
        <w:t>*Trabajos Prácticos individuales y grupales.</w:t>
      </w:r>
    </w:p>
    <w:p w:rsidR="00A96D42" w:rsidRDefault="00A96D42" w:rsidP="00A96D42">
      <w:pPr>
        <w:pStyle w:val="Sinespaciado"/>
        <w:ind w:left="-491" w:right="-943"/>
      </w:pPr>
      <w:r>
        <w:t>*El diálogo a través de la interrogación</w:t>
      </w:r>
    </w:p>
    <w:p w:rsidR="00A96D42" w:rsidRDefault="00A96D42" w:rsidP="00A96D42">
      <w:pPr>
        <w:pStyle w:val="Sinespaciado"/>
        <w:ind w:left="-491" w:right="-943"/>
      </w:pPr>
      <w:r>
        <w:t>*Análisis de casos.</w:t>
      </w:r>
    </w:p>
    <w:p w:rsidR="00A96D42" w:rsidRDefault="00A96D42" w:rsidP="00A96D42">
      <w:pPr>
        <w:pStyle w:val="Sinespaciado"/>
        <w:ind w:left="-491" w:right="-943"/>
      </w:pPr>
      <w:r>
        <w:rPr>
          <w:b/>
          <w:u w:val="single"/>
        </w:rPr>
        <w:t>Estrategias de Aprendizajes:</w:t>
      </w:r>
    </w:p>
    <w:p w:rsidR="00A96D42" w:rsidRDefault="00A96D42" w:rsidP="00A96D42">
      <w:pPr>
        <w:pStyle w:val="Sinespaciado"/>
        <w:ind w:left="-491" w:right="-943"/>
      </w:pPr>
      <w:r>
        <w:t>*Lectura, fichaje y comentario de autores.</w:t>
      </w:r>
    </w:p>
    <w:p w:rsidR="00A96D42" w:rsidRPr="00A96D42" w:rsidRDefault="00A96D42" w:rsidP="00A96D42">
      <w:pPr>
        <w:pStyle w:val="Sinespaciado"/>
        <w:ind w:left="-491" w:right="-943"/>
      </w:pPr>
      <w:r>
        <w:t>*Resolución de guías de estudio</w:t>
      </w:r>
    </w:p>
    <w:p w:rsidR="00A96D42" w:rsidRDefault="00A96D42" w:rsidP="00A96D42">
      <w:pPr>
        <w:pStyle w:val="Sinespaciado"/>
        <w:ind w:left="-491" w:right="-943"/>
      </w:pPr>
      <w:r>
        <w:t>*Actividades para profundizar saberes.</w:t>
      </w:r>
    </w:p>
    <w:p w:rsidR="00A96D42" w:rsidRDefault="00A96D42" w:rsidP="00A96D42">
      <w:pPr>
        <w:pStyle w:val="Sinespaciado"/>
        <w:ind w:left="-491" w:right="-943"/>
      </w:pPr>
      <w:r>
        <w:t>*Exposición individual o grupal de los diferentes contenidos asignados por la profesora.</w:t>
      </w:r>
    </w:p>
    <w:p w:rsidR="00A96D42" w:rsidRDefault="00A96D42" w:rsidP="00A96D42">
      <w:pPr>
        <w:pStyle w:val="Sinespaciado"/>
        <w:ind w:left="-491" w:right="-943"/>
      </w:pPr>
      <w:r>
        <w:t>*</w:t>
      </w:r>
      <w:r w:rsidR="00DB7F38">
        <w:t>Elaboración de síntesis, resúmenes, cuadros sinópticos y conclusiones.</w:t>
      </w:r>
    </w:p>
    <w:p w:rsidR="00DB7F38" w:rsidRDefault="00DB7F38" w:rsidP="00A96D42">
      <w:pPr>
        <w:pStyle w:val="Sinespaciado"/>
        <w:ind w:left="-491" w:right="-943"/>
      </w:pPr>
      <w:r>
        <w:t>*Problematización de casos concretos.</w:t>
      </w:r>
    </w:p>
    <w:p w:rsidR="00DB7F38" w:rsidRDefault="00DB7F38" w:rsidP="00A96D42">
      <w:pPr>
        <w:pStyle w:val="Sinespaciado"/>
        <w:ind w:left="-491" w:right="-943"/>
      </w:pPr>
    </w:p>
    <w:p w:rsidR="00DB7F38" w:rsidRDefault="00DB7F38" w:rsidP="00A96D42">
      <w:pPr>
        <w:pStyle w:val="Sinespaciado"/>
        <w:ind w:left="-491" w:right="-943"/>
      </w:pPr>
      <w:r>
        <w:t xml:space="preserve">Los </w:t>
      </w:r>
      <w:r w:rsidRPr="00DB7F38">
        <w:rPr>
          <w:b/>
          <w:u w:val="single"/>
        </w:rPr>
        <w:t>trabajos prácticos escritos</w:t>
      </w:r>
      <w:r>
        <w:rPr>
          <w:b/>
        </w:rPr>
        <w:t>:</w:t>
      </w:r>
      <w:r>
        <w:t xml:space="preserve"> serán dos trabajos. Se elaborarán en forma individual y/o grupal (máximo tres alumnos) según lo estipule el docente. Su objetivo es realizar el afianzamiento, profundización e integración de sa-beres.</w:t>
      </w:r>
    </w:p>
    <w:p w:rsidR="00DB7F38" w:rsidRDefault="00DB7F38" w:rsidP="00DB7F38">
      <w:pPr>
        <w:pStyle w:val="Sinespaciado"/>
        <w:ind w:left="-491" w:right="-943"/>
      </w:pPr>
      <w:r>
        <w:rPr>
          <w:b/>
          <w:u w:val="single"/>
        </w:rPr>
        <w:t>Trabajo integrador final:</w:t>
      </w:r>
      <w:r>
        <w:t xml:space="preserve"> lo efectuarán en forma grupal (no más de dos alumnos) y en forma individual los alum-nos  libres, presentándolo por escrito. Su exposición y defensa será en la fecha dada por la profesora. Será de inte-gración </w:t>
      </w:r>
      <w:r w:rsidR="008715C0">
        <w:t>de saberes de toda la asignatura.</w:t>
      </w:r>
    </w:p>
    <w:p w:rsidR="008715C0" w:rsidRDefault="008715C0" w:rsidP="00DB7F38">
      <w:pPr>
        <w:pStyle w:val="Sinespaciado"/>
        <w:ind w:left="-491" w:right="-943"/>
      </w:pPr>
    </w:p>
    <w:p w:rsidR="008715C0" w:rsidRDefault="008715C0" w:rsidP="00DB7F38">
      <w:pPr>
        <w:pStyle w:val="Sinespaciado"/>
        <w:ind w:left="-491" w:right="-943"/>
      </w:pPr>
    </w:p>
    <w:p w:rsidR="008715C0" w:rsidRDefault="008715C0" w:rsidP="008715C0">
      <w:pPr>
        <w:pStyle w:val="Sinespaciado"/>
        <w:ind w:left="-491" w:right="-943"/>
        <w:jc w:val="center"/>
        <w:rPr>
          <w:b/>
          <w:sz w:val="24"/>
          <w:szCs w:val="24"/>
          <w:u w:val="single"/>
        </w:rPr>
      </w:pPr>
      <w:r>
        <w:rPr>
          <w:b/>
          <w:sz w:val="24"/>
          <w:szCs w:val="24"/>
          <w:u w:val="single"/>
        </w:rPr>
        <w:t>EVALUACIÓN</w:t>
      </w:r>
    </w:p>
    <w:p w:rsidR="008715C0" w:rsidRDefault="008715C0" w:rsidP="00F87E3D">
      <w:pPr>
        <w:pStyle w:val="Sinespaciado"/>
        <w:ind w:left="-567" w:right="-943"/>
      </w:pPr>
      <w:r w:rsidRPr="008715C0">
        <w:t>L a evaluación será entendida como un proceso continuo, permanente y formativo. Tendrá la función de orientar, promover y favorecer el diálogo, la discusión, la interrogación y el análisis de temas.</w:t>
      </w:r>
    </w:p>
    <w:p w:rsidR="008715C0" w:rsidRDefault="008715C0" w:rsidP="008715C0">
      <w:pPr>
        <w:pStyle w:val="Sinespaciado"/>
        <w:ind w:left="-491" w:right="-943"/>
      </w:pPr>
      <w:r>
        <w:rPr>
          <w:b/>
          <w:u w:val="single"/>
        </w:rPr>
        <w:t>Criterios de Evaluación:</w:t>
      </w:r>
      <w:r>
        <w:t xml:space="preserve"> </w:t>
      </w:r>
    </w:p>
    <w:p w:rsidR="008715C0" w:rsidRDefault="008715C0" w:rsidP="008715C0">
      <w:pPr>
        <w:pStyle w:val="Sinespaciado"/>
        <w:ind w:left="-491" w:right="-943"/>
      </w:pPr>
      <w:r>
        <w:t>*la calidad y producción de los conocimientos.</w:t>
      </w:r>
    </w:p>
    <w:p w:rsidR="008715C0" w:rsidRDefault="008715C0" w:rsidP="008715C0">
      <w:pPr>
        <w:pStyle w:val="Sinespaciado"/>
        <w:ind w:left="-491" w:right="-943"/>
      </w:pPr>
      <w:r>
        <w:t>*aplicación de los conceptos al análisis del proceso de enseñanza.</w:t>
      </w:r>
    </w:p>
    <w:p w:rsidR="008715C0" w:rsidRDefault="008715C0" w:rsidP="008715C0">
      <w:pPr>
        <w:pStyle w:val="Sinespaciado"/>
        <w:ind w:left="-491" w:right="-943"/>
      </w:pPr>
      <w:r>
        <w:t>*participación competente durante las clases: capacidad de inferir y compara situaciones cotidianas en relación al marco conceptual; síntesis, comprensión e interpretación de textos, argumentación y expresión oral y escrita.</w:t>
      </w:r>
    </w:p>
    <w:p w:rsidR="00C34EEA" w:rsidRDefault="008715C0" w:rsidP="008715C0">
      <w:pPr>
        <w:pStyle w:val="Sinespaciado"/>
        <w:ind w:left="-491" w:right="-943"/>
        <w:rPr>
          <w:b/>
          <w:i/>
        </w:rPr>
      </w:pPr>
      <w:r>
        <w:t>*presentación de los diferentes trabajos prácticos</w:t>
      </w:r>
      <w:r w:rsidR="00C34EEA">
        <w:t xml:space="preserve"> en tiempo y forma. </w:t>
      </w:r>
      <w:r w:rsidR="00C34EEA">
        <w:rPr>
          <w:b/>
          <w:i/>
        </w:rPr>
        <w:t>No se aceptarán trabajos entregados fuera de término, desprolijos o que no cumplan con las consignas establecidas. Los trabajos copiados serán anulados y desaprobados.</w:t>
      </w:r>
    </w:p>
    <w:p w:rsidR="00C34EEA" w:rsidRDefault="00C34EEA" w:rsidP="008715C0">
      <w:pPr>
        <w:pStyle w:val="Sinespaciado"/>
        <w:ind w:left="-491" w:right="-943"/>
      </w:pPr>
      <w:r>
        <w:t>*En los trabajos prácticos los criterios de evaluación atenderán a: pertinencia temática, sustentación conceptual, consulta bibliográfica, adecuación de la expresión escrita y oral, nivel de abstracción.</w:t>
      </w:r>
    </w:p>
    <w:p w:rsidR="008E2C6A" w:rsidRDefault="00C34EEA" w:rsidP="008715C0">
      <w:pPr>
        <w:pStyle w:val="Sinespaciado"/>
        <w:ind w:left="-491" w:right="-943"/>
      </w:pPr>
      <w:r>
        <w:t>*Ortografía. Se descontará en las instancias de evaluación y trabajos prácticos de los alumnos (regulares y libres), 0,10 centésimos por cada error ortográfico hasta un máximo de 2,50 puntos, pudiendo desaprobar las distintas instancias de evaluación si el porcentaje de errores ortográficos supera el porcentaje de contenido conceptual. Por lo tanto la nota final de cada instancia de evaluación resultará de la diferencia realizada entre contenido menos el descuento por errores ortográficos.</w:t>
      </w:r>
    </w:p>
    <w:p w:rsidR="008E2C6A" w:rsidRDefault="008E2C6A" w:rsidP="008715C0">
      <w:pPr>
        <w:pStyle w:val="Sinespaciado"/>
        <w:ind w:left="-491" w:right="-943"/>
      </w:pPr>
    </w:p>
    <w:p w:rsidR="003A1F85" w:rsidRDefault="003A1F85" w:rsidP="008715C0">
      <w:pPr>
        <w:pStyle w:val="Sinespaciado"/>
        <w:ind w:left="-491" w:right="-943"/>
        <w:rPr>
          <w:b/>
          <w:u w:val="single"/>
        </w:rPr>
      </w:pPr>
    </w:p>
    <w:p w:rsidR="008E2C6A" w:rsidRDefault="008E2C6A" w:rsidP="008715C0">
      <w:pPr>
        <w:pStyle w:val="Sinespaciado"/>
        <w:ind w:left="-491" w:right="-943"/>
      </w:pPr>
      <w:r>
        <w:rPr>
          <w:b/>
          <w:u w:val="single"/>
        </w:rPr>
        <w:lastRenderedPageBreak/>
        <w:t>Instrumentos de Evaluación:</w:t>
      </w:r>
      <w:r>
        <w:t xml:space="preserve"> formas y sustentos materiales que asumen las evaluaciones.</w:t>
      </w:r>
    </w:p>
    <w:p w:rsidR="008E2C6A" w:rsidRDefault="008E2C6A" w:rsidP="008715C0">
      <w:pPr>
        <w:pStyle w:val="Sinespaciado"/>
        <w:ind w:left="-491" w:right="-943"/>
      </w:pPr>
      <w:r>
        <w:t>*Parciales escritos y coloquio final integrador.</w:t>
      </w:r>
    </w:p>
    <w:p w:rsidR="008E2C6A" w:rsidRDefault="008E2C6A" w:rsidP="008715C0">
      <w:pPr>
        <w:pStyle w:val="Sinespaciado"/>
        <w:ind w:left="-491" w:right="-943"/>
      </w:pPr>
      <w:r>
        <w:t>*Guías de estudio e investigación.</w:t>
      </w:r>
    </w:p>
    <w:p w:rsidR="008E2C6A" w:rsidRDefault="008E2C6A" w:rsidP="008715C0">
      <w:pPr>
        <w:pStyle w:val="Sinespaciado"/>
        <w:ind w:left="-491" w:right="-943"/>
      </w:pPr>
      <w:r>
        <w:t>*Trabajos Prácticos individuales y/o grupales.</w:t>
      </w:r>
    </w:p>
    <w:p w:rsidR="003D2DB8" w:rsidRDefault="003D2DB8" w:rsidP="008715C0">
      <w:pPr>
        <w:pStyle w:val="Sinespaciado"/>
        <w:ind w:left="-491" w:right="-943"/>
      </w:pPr>
    </w:p>
    <w:p w:rsidR="005A62E9" w:rsidRDefault="005A62E9" w:rsidP="008715C0">
      <w:pPr>
        <w:pStyle w:val="Sinespaciado"/>
        <w:ind w:left="-491" w:right="-943"/>
        <w:rPr>
          <w:b/>
          <w:sz w:val="24"/>
          <w:szCs w:val="24"/>
          <w:u w:val="single"/>
        </w:rPr>
      </w:pPr>
      <w:r>
        <w:rPr>
          <w:b/>
          <w:sz w:val="24"/>
          <w:szCs w:val="24"/>
          <w:u w:val="single"/>
        </w:rPr>
        <w:t>Requisitos para la acreditación final de la asignatura.</w:t>
      </w:r>
    </w:p>
    <w:p w:rsidR="005A62E9" w:rsidRDefault="005A62E9" w:rsidP="008715C0">
      <w:pPr>
        <w:pStyle w:val="Sinespaciado"/>
        <w:ind w:left="-491" w:right="-943"/>
      </w:pPr>
      <w:r>
        <w:t>Según el régimen de evaluación acordado en el Instituto de Educación Superior Santa Elena, se admitirá las si</w:t>
      </w:r>
      <w:r w:rsidR="00D95450">
        <w:t>gui-</w:t>
      </w:r>
      <w:r>
        <w:t>ente condiciones en el cursado de la asignatura Psicología Educacional:</w:t>
      </w:r>
    </w:p>
    <w:p w:rsidR="005A62E9" w:rsidRDefault="005A62E9" w:rsidP="008715C0">
      <w:pPr>
        <w:pStyle w:val="Sinespaciado"/>
        <w:ind w:left="-491" w:right="-943"/>
        <w:rPr>
          <w:b/>
          <w:u w:val="single"/>
        </w:rPr>
      </w:pPr>
      <w:r>
        <w:rPr>
          <w:b/>
          <w:u w:val="single"/>
        </w:rPr>
        <w:t>Alumno Regular por Promoción Directa:</w:t>
      </w:r>
    </w:p>
    <w:p w:rsidR="005A62E9" w:rsidRDefault="005A62E9" w:rsidP="008715C0">
      <w:pPr>
        <w:pStyle w:val="Sinespaciado"/>
        <w:ind w:left="-491" w:right="-943"/>
      </w:pPr>
      <w:r>
        <w:t>*La promoción directa sólo tiene vigencia durante el ciclo lectivo en el que se cursa la cátedra, vencido dicho pe-ríodo el alumno pasa al carácter de alumno con examen final.</w:t>
      </w:r>
    </w:p>
    <w:p w:rsidR="005A62E9" w:rsidRDefault="005A62E9" w:rsidP="008715C0">
      <w:pPr>
        <w:pStyle w:val="Sinespaciado"/>
        <w:ind w:left="-491" w:right="-943"/>
      </w:pPr>
      <w:r>
        <w:t>*Podrán acceder a la Promoción Directa el alumno que reúna los siguientes requisitos:</w:t>
      </w:r>
    </w:p>
    <w:p w:rsidR="005A62E9" w:rsidRDefault="00F1531A" w:rsidP="008715C0">
      <w:pPr>
        <w:pStyle w:val="Sinespaciado"/>
        <w:ind w:left="-491" w:right="-943"/>
      </w:pPr>
      <w:r>
        <w:t>-A</w:t>
      </w:r>
      <w:r w:rsidR="005A62E9">
        <w:t>sistencia a un 80% como mínimo a las clases presenciales en todos los casos.</w:t>
      </w:r>
    </w:p>
    <w:p w:rsidR="005A62E9" w:rsidRDefault="00F1531A" w:rsidP="008715C0">
      <w:pPr>
        <w:pStyle w:val="Sinespaciado"/>
        <w:ind w:left="-491" w:right="-943"/>
      </w:pPr>
      <w:r>
        <w:t>-</w:t>
      </w:r>
      <w:r w:rsidR="005A62E9">
        <w:t>Aprobación de dos exámenes parciales, dos trabajos prácticos y un coloquio final integrador con nota final 8 (ocho) y el cumplimiento de todas las actividades establecidas por la cátedra.</w:t>
      </w:r>
    </w:p>
    <w:p w:rsidR="00F1531A" w:rsidRDefault="005A62E9" w:rsidP="008715C0">
      <w:pPr>
        <w:pStyle w:val="Sinespaciado"/>
        <w:ind w:left="-491" w:right="-943"/>
        <w:rPr>
          <w:u w:val="single"/>
        </w:rPr>
      </w:pPr>
      <w:r>
        <w:t>-</w:t>
      </w:r>
      <w:r w:rsidR="00F1531A">
        <w:t xml:space="preserve">Para la acreditación por promoción directa </w:t>
      </w:r>
      <w:r w:rsidR="00F1531A">
        <w:rPr>
          <w:u w:val="single"/>
        </w:rPr>
        <w:t>no se tomarán recuperatorios en ninguna de las instancias de evalua-ción prevista.</w:t>
      </w:r>
    </w:p>
    <w:p w:rsidR="005A62E9" w:rsidRDefault="00F1531A" w:rsidP="008715C0">
      <w:pPr>
        <w:pStyle w:val="Sinespaciado"/>
        <w:ind w:left="-491" w:right="-943"/>
        <w:rPr>
          <w:b/>
          <w:u w:val="single"/>
        </w:rPr>
      </w:pPr>
      <w:r>
        <w:rPr>
          <w:b/>
          <w:u w:val="single"/>
        </w:rPr>
        <w:t>Alumno Regular</w:t>
      </w:r>
      <w:r>
        <w:rPr>
          <w:u w:val="single"/>
        </w:rPr>
        <w:t xml:space="preserve"> </w:t>
      </w:r>
      <w:r>
        <w:rPr>
          <w:b/>
          <w:u w:val="single"/>
        </w:rPr>
        <w:t>por Examen Final:</w:t>
      </w:r>
    </w:p>
    <w:p w:rsidR="00F1531A" w:rsidRDefault="00F1531A" w:rsidP="008715C0">
      <w:pPr>
        <w:pStyle w:val="Sinespaciado"/>
        <w:ind w:left="-491" w:right="-943"/>
      </w:pPr>
      <w:r>
        <w:t>Podrá acceder a la regularidad por examen final el alumno que reúna los siguientes requisitos:</w:t>
      </w:r>
    </w:p>
    <w:p w:rsidR="00F1531A" w:rsidRDefault="00F1531A" w:rsidP="008715C0">
      <w:pPr>
        <w:pStyle w:val="Sinespaciado"/>
        <w:ind w:left="-491" w:right="-943"/>
      </w:pPr>
      <w:r>
        <w:t>-Asistencia a un 70% como mínimo a las clases presenciales. Con presentación de certificado de trabajo o enfer-medad y/o embarazo accederá con el 60%.</w:t>
      </w:r>
    </w:p>
    <w:p w:rsidR="00F1531A" w:rsidRDefault="00F1531A" w:rsidP="008715C0">
      <w:pPr>
        <w:pStyle w:val="Sinespaciado"/>
        <w:ind w:left="-491" w:right="-943"/>
      </w:pPr>
      <w:r>
        <w:t>-Aprobación de dos exámenes parciales y dos trabajos prácticos con una nota final no inferíos a 6 (seis), cumplien-do todas las actividades asignadas por la cátedra. Se tomará un recuperatorio por cada evaluación parcial.</w:t>
      </w:r>
    </w:p>
    <w:p w:rsidR="00F1531A" w:rsidRDefault="00E74B0D" w:rsidP="008715C0">
      <w:pPr>
        <w:pStyle w:val="Sinespaciado"/>
        <w:ind w:left="-491" w:right="-943"/>
      </w:pPr>
      <w:r>
        <w:t>-Aprobación de un exa</w:t>
      </w:r>
      <w:r w:rsidR="00F1531A">
        <w:t>men final oral ante tribunal conformado para tal ocasión y en el que deberá obtener nota no inferior a 6 (seis)</w:t>
      </w:r>
      <w:r>
        <w:t>.</w:t>
      </w:r>
    </w:p>
    <w:p w:rsidR="00E74B0D" w:rsidRDefault="00E74B0D" w:rsidP="008715C0">
      <w:pPr>
        <w:pStyle w:val="Sinespaciado"/>
        <w:ind w:left="-491" w:right="-943"/>
        <w:rPr>
          <w:b/>
          <w:u w:val="single"/>
        </w:rPr>
      </w:pPr>
      <w:r>
        <w:rPr>
          <w:b/>
          <w:u w:val="single"/>
        </w:rPr>
        <w:t>Alumno Libre:</w:t>
      </w:r>
    </w:p>
    <w:p w:rsidR="00E74B0D" w:rsidRDefault="00E74B0D" w:rsidP="00D95450">
      <w:pPr>
        <w:pStyle w:val="Sinespaciado"/>
        <w:ind w:left="-491" w:right="-1085"/>
      </w:pPr>
      <w:r>
        <w:t xml:space="preserve">*L a cátedra sólo aceptará el cursado como alumno libre a quien no cumplimentara con las exigencias de las condi-ciones de alumno regular por promoción directa y alumno regular por examen final </w:t>
      </w:r>
      <w:r w:rsidR="00D95450">
        <w:t>o quedara en condición de libre</w:t>
      </w:r>
      <w:r>
        <w:t xml:space="preserve"> por inasistencia.</w:t>
      </w:r>
    </w:p>
    <w:p w:rsidR="00E74B0D" w:rsidRDefault="00E74B0D" w:rsidP="008715C0">
      <w:pPr>
        <w:pStyle w:val="Sinespaciado"/>
        <w:ind w:left="-491" w:right="-943"/>
      </w:pPr>
      <w:r>
        <w:t>*Podrá acceder a la condición de alumno libre el alumno que reúna los siguientes requisitos:</w:t>
      </w:r>
    </w:p>
    <w:p w:rsidR="00E74B0D" w:rsidRDefault="00E74B0D" w:rsidP="008715C0">
      <w:pPr>
        <w:pStyle w:val="Sinespaciado"/>
        <w:ind w:left="-491" w:right="-943"/>
      </w:pPr>
      <w:r>
        <w:t>-Asistencia a un 60% como mínimo a las clases presenciales.</w:t>
      </w:r>
    </w:p>
    <w:p w:rsidR="00293748" w:rsidRDefault="00E74B0D" w:rsidP="008715C0">
      <w:pPr>
        <w:pStyle w:val="Sinespaciado"/>
        <w:ind w:left="-491" w:right="-943"/>
      </w:pPr>
      <w:r>
        <w:t>-Aprobación de dos parciales en lo que deberá obtener nota final no inferior a 4 (cuatro) para mantener</w:t>
      </w:r>
      <w:r w:rsidR="00293748">
        <w:t xml:space="preserve"> su condi-ción de alumno libre.</w:t>
      </w:r>
    </w:p>
    <w:p w:rsidR="00293748" w:rsidRDefault="00293748" w:rsidP="008715C0">
      <w:pPr>
        <w:pStyle w:val="Sinespaciado"/>
        <w:ind w:left="-491" w:right="-943"/>
      </w:pPr>
      <w:r>
        <w:t>-Aprobación de un examen final escrito y oral ante tribunal conformado para tal ocasión en los que deberá obte-ner nota no inferior a 6 (seis). El escrito será eliminatorio; la nota final se obtiene promediando la calificación de ambas instancias, siempre que hayan sido aprobadas; si desaprueba una de ellas no se promedian las notas, se registra la correspondiente a la instancia desaprobada.</w:t>
      </w:r>
    </w:p>
    <w:p w:rsidR="00293748" w:rsidRDefault="00293748" w:rsidP="008715C0">
      <w:pPr>
        <w:pStyle w:val="Sinespaciado"/>
        <w:ind w:left="-491" w:right="-943"/>
      </w:pPr>
    </w:p>
    <w:p w:rsidR="00293748" w:rsidRDefault="00293748" w:rsidP="008715C0">
      <w:pPr>
        <w:pStyle w:val="Sinespaciado"/>
        <w:ind w:left="-491" w:right="-943"/>
      </w:pPr>
      <w:r>
        <w:t>*El alumno que se ausentara en las instancias de evaluación parcial en cualquiera de las categorías de cursado ad-mitidas por la cátedra y que no presentara justificativo algun</w:t>
      </w:r>
      <w:r w:rsidR="000F48F8">
        <w:t>o deberá recursar la asignatura, así mismo la presen-tación de los trabajos prácticos es una instancia obligatoria.</w:t>
      </w:r>
    </w:p>
    <w:p w:rsidR="00293748" w:rsidRDefault="000F48F8" w:rsidP="008715C0">
      <w:pPr>
        <w:pStyle w:val="Sinespaciado"/>
        <w:ind w:left="-491" w:right="-943"/>
      </w:pPr>
      <w:r>
        <w:t>*La</w:t>
      </w:r>
      <w:r w:rsidR="00293748">
        <w:t xml:space="preserve"> presentación de justificativo dará posibilidad sólo a la instancia de recuperatorio.</w:t>
      </w:r>
    </w:p>
    <w:p w:rsidR="00E74B0D" w:rsidRDefault="00293748" w:rsidP="008715C0">
      <w:pPr>
        <w:pStyle w:val="Sinespaciado"/>
        <w:ind w:left="-491" w:right="-943"/>
      </w:pPr>
      <w:r>
        <w:t>*El justificativo de la inasistencia deberá ser presentado dentro de las 24 hs. hábiles después de la fecha de la ina-sistencia de evaluación.</w:t>
      </w:r>
      <w:r w:rsidR="00E74B0D">
        <w:t xml:space="preserve"> </w:t>
      </w:r>
    </w:p>
    <w:p w:rsidR="000F48F8" w:rsidRDefault="000F48F8" w:rsidP="008715C0">
      <w:pPr>
        <w:pStyle w:val="Sinespaciado"/>
        <w:ind w:left="-491" w:right="-943"/>
      </w:pPr>
    </w:p>
    <w:p w:rsidR="000F48F8" w:rsidRDefault="000F48F8" w:rsidP="008715C0">
      <w:pPr>
        <w:pStyle w:val="Sinespaciado"/>
        <w:ind w:left="-491" w:right="-943"/>
        <w:rPr>
          <w:b/>
          <w:u w:val="single"/>
        </w:rPr>
      </w:pPr>
      <w:r>
        <w:rPr>
          <w:b/>
          <w:u w:val="single"/>
        </w:rPr>
        <w:t>CRONOGRAMA TENTATIVO:</w:t>
      </w:r>
    </w:p>
    <w:p w:rsidR="000F48F8" w:rsidRDefault="000F48F8" w:rsidP="008715C0">
      <w:pPr>
        <w:pStyle w:val="Sinespaciado"/>
        <w:ind w:left="-491" w:right="-943"/>
      </w:pPr>
      <w:r>
        <w:rPr>
          <w:b/>
          <w:u w:val="single"/>
        </w:rPr>
        <w:t xml:space="preserve">Primer Cuatrimestre: </w:t>
      </w:r>
      <w:r>
        <w:t>19 de Marzo a 13 de Julio. Desarrollo del Eje Nº1 y del Eje Nº2.</w:t>
      </w:r>
    </w:p>
    <w:p w:rsidR="000F48F8" w:rsidRDefault="000F48F8" w:rsidP="008715C0">
      <w:pPr>
        <w:pStyle w:val="Sinespaciado"/>
        <w:ind w:left="-491" w:right="-943"/>
      </w:pPr>
      <w:r>
        <w:rPr>
          <w:b/>
          <w:u w:val="single"/>
        </w:rPr>
        <w:t>Primera quincena de Junio:</w:t>
      </w:r>
      <w:r>
        <w:t xml:space="preserve"> Primer Trabajo Práctico</w:t>
      </w:r>
    </w:p>
    <w:p w:rsidR="000F48F8" w:rsidRDefault="000F48F8" w:rsidP="008715C0">
      <w:pPr>
        <w:pStyle w:val="Sinespaciado"/>
        <w:ind w:left="-491" w:right="-943"/>
      </w:pPr>
      <w:r>
        <w:rPr>
          <w:b/>
          <w:u w:val="single"/>
        </w:rPr>
        <w:lastRenderedPageBreak/>
        <w:t>Primer Parcial:</w:t>
      </w:r>
      <w:r>
        <w:t xml:space="preserve"> 15 de Junio. Recuperatorio a confirmar.</w:t>
      </w:r>
    </w:p>
    <w:p w:rsidR="000F48F8" w:rsidRDefault="000F48F8" w:rsidP="008715C0">
      <w:pPr>
        <w:pStyle w:val="Sinespaciado"/>
        <w:ind w:left="-491" w:right="-943"/>
      </w:pPr>
    </w:p>
    <w:p w:rsidR="000F48F8" w:rsidRDefault="000F48F8" w:rsidP="008715C0">
      <w:pPr>
        <w:pStyle w:val="Sinespaciado"/>
        <w:ind w:left="-491" w:right="-943"/>
      </w:pPr>
      <w:r>
        <w:rPr>
          <w:b/>
          <w:u w:val="single"/>
        </w:rPr>
        <w:t>Segundo Cuatrimestre:</w:t>
      </w:r>
      <w:r>
        <w:t xml:space="preserve"> 13 de Agosto a 23 de Noviembre. Desarrollo del Eje Nº3 y Nº4.</w:t>
      </w:r>
    </w:p>
    <w:p w:rsidR="000F48F8" w:rsidRDefault="000F48F8" w:rsidP="008715C0">
      <w:pPr>
        <w:pStyle w:val="Sinespaciado"/>
        <w:ind w:left="-491" w:right="-943"/>
      </w:pPr>
      <w:r>
        <w:rPr>
          <w:b/>
          <w:u w:val="single"/>
        </w:rPr>
        <w:t xml:space="preserve">Segunda quincena de Octubre: </w:t>
      </w:r>
      <w:r>
        <w:t>Segundo Trabajo Práctico.</w:t>
      </w:r>
    </w:p>
    <w:p w:rsidR="000F48F8" w:rsidRDefault="000F48F8" w:rsidP="008715C0">
      <w:pPr>
        <w:pStyle w:val="Sinespaciado"/>
        <w:ind w:left="-491" w:right="-943"/>
      </w:pPr>
      <w:r>
        <w:rPr>
          <w:b/>
          <w:u w:val="single"/>
        </w:rPr>
        <w:t>Segundo Parcial:</w:t>
      </w:r>
      <w:r>
        <w:t xml:space="preserve"> 26 de Octubre.</w:t>
      </w:r>
    </w:p>
    <w:p w:rsidR="000F48F8" w:rsidRDefault="000F48F8" w:rsidP="008715C0">
      <w:pPr>
        <w:pStyle w:val="Sinespaciado"/>
        <w:ind w:left="-491" w:right="-943"/>
      </w:pPr>
      <w:r>
        <w:rPr>
          <w:b/>
          <w:u w:val="single"/>
        </w:rPr>
        <w:t>Fecha tentativa de los recuperatorios:</w:t>
      </w:r>
      <w:r>
        <w:t xml:space="preserve"> 9 de Noviembre </w:t>
      </w:r>
    </w:p>
    <w:p w:rsidR="00090AF5" w:rsidRDefault="00090AF5" w:rsidP="008715C0">
      <w:pPr>
        <w:pStyle w:val="Sinespaciado"/>
        <w:ind w:left="-491" w:right="-943"/>
      </w:pPr>
    </w:p>
    <w:p w:rsidR="00090AF5" w:rsidRDefault="00090AF5" w:rsidP="008715C0">
      <w:pPr>
        <w:pStyle w:val="Sinespaciado"/>
        <w:ind w:left="-491" w:right="-943"/>
      </w:pPr>
      <w:r>
        <w:t xml:space="preserve">Fecha Tentativa de </w:t>
      </w:r>
      <w:r>
        <w:rPr>
          <w:u w:val="single"/>
        </w:rPr>
        <w:t>Coloquio Final Integrador para “Alumnos por Promoción Directa”:</w:t>
      </w:r>
      <w:r>
        <w:t xml:space="preserve"> 23 de Noviembre.</w:t>
      </w:r>
    </w:p>
    <w:p w:rsidR="00090AF5" w:rsidRDefault="00090AF5" w:rsidP="008715C0">
      <w:pPr>
        <w:pStyle w:val="Sinespaciado"/>
        <w:ind w:left="-491" w:right="-943"/>
      </w:pPr>
    </w:p>
    <w:p w:rsidR="003A1F85" w:rsidRDefault="003A1F85" w:rsidP="00F87E3D">
      <w:pPr>
        <w:pStyle w:val="Sinespaciado"/>
        <w:ind w:right="-943"/>
        <w:rPr>
          <w:b/>
          <w:sz w:val="24"/>
          <w:szCs w:val="24"/>
          <w:u w:val="single"/>
        </w:rPr>
      </w:pPr>
    </w:p>
    <w:p w:rsidR="00090AF5" w:rsidRDefault="00090AF5" w:rsidP="00F87E3D">
      <w:pPr>
        <w:pStyle w:val="Sinespaciado"/>
        <w:ind w:right="-943"/>
        <w:rPr>
          <w:b/>
          <w:sz w:val="24"/>
          <w:szCs w:val="24"/>
          <w:u w:val="single"/>
        </w:rPr>
      </w:pPr>
      <w:r>
        <w:rPr>
          <w:b/>
          <w:sz w:val="24"/>
          <w:szCs w:val="24"/>
          <w:u w:val="single"/>
        </w:rPr>
        <w:t>BIBLIOGRAFÍA</w:t>
      </w:r>
    </w:p>
    <w:p w:rsidR="00090AF5" w:rsidRDefault="00D95450" w:rsidP="00D95450">
      <w:pPr>
        <w:pStyle w:val="Sinespaciado"/>
        <w:ind w:left="-567" w:right="-943"/>
        <w:rPr>
          <w:b/>
          <w:sz w:val="24"/>
          <w:szCs w:val="24"/>
          <w:u w:val="single"/>
        </w:rPr>
      </w:pPr>
      <w:r>
        <w:rPr>
          <w:b/>
          <w:sz w:val="24"/>
          <w:szCs w:val="24"/>
          <w:u w:val="single"/>
        </w:rPr>
        <w:t xml:space="preserve"> </w:t>
      </w:r>
      <w:r w:rsidR="00090AF5">
        <w:rPr>
          <w:b/>
          <w:sz w:val="24"/>
          <w:szCs w:val="24"/>
          <w:u w:val="single"/>
        </w:rPr>
        <w:t>Eje Nº1</w:t>
      </w:r>
    </w:p>
    <w:p w:rsidR="00090AF5" w:rsidRDefault="00090AF5" w:rsidP="00D95450">
      <w:pPr>
        <w:pStyle w:val="Sinespaciado"/>
        <w:ind w:left="-567" w:right="-943"/>
        <w:rPr>
          <w:sz w:val="24"/>
          <w:szCs w:val="24"/>
        </w:rPr>
      </w:pPr>
      <w:r>
        <w:rPr>
          <w:sz w:val="24"/>
          <w:szCs w:val="24"/>
          <w:u w:val="single"/>
        </w:rPr>
        <w:t>I.P.de</w:t>
      </w:r>
      <w:r w:rsidR="009B3E94">
        <w:rPr>
          <w:sz w:val="24"/>
          <w:szCs w:val="24"/>
          <w:u w:val="single"/>
        </w:rPr>
        <w:t xml:space="preserve"> </w:t>
      </w:r>
      <w:r>
        <w:rPr>
          <w:sz w:val="24"/>
          <w:szCs w:val="24"/>
          <w:u w:val="single"/>
        </w:rPr>
        <w:t xml:space="preserve">CABIB, SOFÍA Y CULEBRA MASON, SUSANA </w:t>
      </w:r>
      <w:r>
        <w:rPr>
          <w:sz w:val="24"/>
          <w:szCs w:val="24"/>
        </w:rPr>
        <w:t>(1976): “Manual Teórico Práctico de Psicología Educa-cional”. Cap. 1. Editorial Kapeluz.</w:t>
      </w:r>
    </w:p>
    <w:p w:rsidR="00707D2C" w:rsidRPr="00707D2C" w:rsidRDefault="00707D2C" w:rsidP="00D95450">
      <w:pPr>
        <w:pStyle w:val="Sinespaciado"/>
        <w:ind w:left="-567" w:right="-943"/>
        <w:rPr>
          <w:sz w:val="24"/>
          <w:szCs w:val="24"/>
        </w:rPr>
      </w:pPr>
      <w:r>
        <w:rPr>
          <w:sz w:val="24"/>
          <w:szCs w:val="24"/>
          <w:u w:val="single"/>
        </w:rPr>
        <w:t>VILLAVERDE, ANIBAL</w:t>
      </w:r>
      <w:r>
        <w:rPr>
          <w:sz w:val="24"/>
          <w:szCs w:val="24"/>
        </w:rPr>
        <w:t>: Psicología Pedagógica. Teórica-Práctica.</w:t>
      </w:r>
    </w:p>
    <w:p w:rsidR="00090AF5" w:rsidRDefault="00090AF5" w:rsidP="00D95450">
      <w:pPr>
        <w:pStyle w:val="Sinespaciado"/>
        <w:ind w:left="-567" w:right="-943"/>
        <w:rPr>
          <w:sz w:val="24"/>
          <w:szCs w:val="24"/>
        </w:rPr>
      </w:pPr>
      <w:r>
        <w:rPr>
          <w:sz w:val="24"/>
          <w:szCs w:val="24"/>
          <w:u w:val="single"/>
        </w:rPr>
        <w:t>BAQUERO, RICARDO; LIMON, MARGARITA</w:t>
      </w:r>
      <w:r>
        <w:rPr>
          <w:sz w:val="24"/>
          <w:szCs w:val="24"/>
        </w:rPr>
        <w:t xml:space="preserve"> (2001): “Introducción a la Psicología del Aprendizaje Escolar” Bernal: Ed. UNQ.</w:t>
      </w:r>
    </w:p>
    <w:p w:rsidR="00090AF5" w:rsidRDefault="00090AF5" w:rsidP="00D95450">
      <w:pPr>
        <w:pStyle w:val="Sinespaciado"/>
        <w:ind w:left="-567" w:right="-943"/>
        <w:rPr>
          <w:sz w:val="24"/>
          <w:szCs w:val="24"/>
        </w:rPr>
      </w:pPr>
      <w:r>
        <w:rPr>
          <w:sz w:val="24"/>
          <w:szCs w:val="24"/>
          <w:u w:val="single"/>
        </w:rPr>
        <w:t>COLL, CÉSAR</w:t>
      </w:r>
      <w:r>
        <w:rPr>
          <w:sz w:val="24"/>
          <w:szCs w:val="24"/>
        </w:rPr>
        <w:t xml:space="preserve"> (1990): “Psicología y Educación: Aproximación a los </w:t>
      </w:r>
      <w:r w:rsidR="009B3E94">
        <w:rPr>
          <w:sz w:val="24"/>
          <w:szCs w:val="24"/>
        </w:rPr>
        <w:t>Objetivos y Contenidos de la Psicología de la Educación”, en Collo, C.; Palacios, J.; y Marchesi, A.: Desarrollo psicológico y educación II. Psicología de la Educación. Madrid. Alianza.</w:t>
      </w:r>
    </w:p>
    <w:p w:rsidR="009B3E94" w:rsidRDefault="009B3E94" w:rsidP="00D95450">
      <w:pPr>
        <w:pStyle w:val="Sinespaciado"/>
        <w:ind w:left="-567" w:right="-1227"/>
        <w:rPr>
          <w:sz w:val="24"/>
          <w:szCs w:val="24"/>
        </w:rPr>
      </w:pPr>
      <w:r>
        <w:rPr>
          <w:sz w:val="24"/>
          <w:szCs w:val="24"/>
          <w:u w:val="single"/>
        </w:rPr>
        <w:t>SUSANA LELIWA. IRENE SCANGARELLO</w:t>
      </w:r>
      <w:r>
        <w:rPr>
          <w:sz w:val="24"/>
          <w:szCs w:val="24"/>
        </w:rPr>
        <w:t xml:space="preserve"> (2011): Psicología y Educación. Una rela</w:t>
      </w:r>
      <w:r w:rsidR="00D95450">
        <w:rPr>
          <w:sz w:val="24"/>
          <w:szCs w:val="24"/>
        </w:rPr>
        <w:t>ción indiscutible. Edit. Brujas</w:t>
      </w:r>
    </w:p>
    <w:p w:rsidR="009B3E94" w:rsidRDefault="009B3E94" w:rsidP="00D95450">
      <w:pPr>
        <w:pStyle w:val="Sinespaciado"/>
        <w:ind w:left="-567" w:right="-1510"/>
        <w:rPr>
          <w:sz w:val="24"/>
          <w:szCs w:val="24"/>
        </w:rPr>
      </w:pPr>
      <w:r>
        <w:rPr>
          <w:sz w:val="24"/>
          <w:szCs w:val="24"/>
          <w:u w:val="single"/>
        </w:rPr>
        <w:t>PALLADINO, ENRIQUE:</w:t>
      </w:r>
      <w:r>
        <w:rPr>
          <w:sz w:val="24"/>
          <w:szCs w:val="24"/>
        </w:rPr>
        <w:t xml:space="preserve"> (2006): Sujetos de la Educación. Psicología, cultura y aprendizaje. Edit. Espacio.</w:t>
      </w:r>
    </w:p>
    <w:p w:rsidR="009B3E94" w:rsidRDefault="009B3E94" w:rsidP="00D95450">
      <w:pPr>
        <w:pStyle w:val="Sinespaciado"/>
        <w:ind w:left="-567" w:right="-943"/>
        <w:rPr>
          <w:b/>
          <w:sz w:val="24"/>
          <w:szCs w:val="24"/>
          <w:u w:val="single"/>
        </w:rPr>
      </w:pPr>
      <w:r>
        <w:rPr>
          <w:b/>
          <w:sz w:val="24"/>
          <w:szCs w:val="24"/>
          <w:u w:val="single"/>
        </w:rPr>
        <w:t>Eje Nº2</w:t>
      </w:r>
    </w:p>
    <w:p w:rsidR="009B3E94" w:rsidRDefault="009B3E94" w:rsidP="00D95450">
      <w:pPr>
        <w:pStyle w:val="Sinespaciado"/>
        <w:ind w:left="-567" w:right="-943"/>
        <w:rPr>
          <w:sz w:val="24"/>
          <w:szCs w:val="24"/>
        </w:rPr>
      </w:pPr>
      <w:r>
        <w:rPr>
          <w:sz w:val="24"/>
          <w:szCs w:val="24"/>
          <w:u w:val="single"/>
        </w:rPr>
        <w:t>S</w:t>
      </w:r>
      <w:r w:rsidR="002F1505">
        <w:rPr>
          <w:sz w:val="24"/>
          <w:szCs w:val="24"/>
          <w:u w:val="single"/>
        </w:rPr>
        <w:t>ÁNCHEZ</w:t>
      </w:r>
      <w:r>
        <w:rPr>
          <w:sz w:val="24"/>
          <w:szCs w:val="24"/>
          <w:u w:val="single"/>
        </w:rPr>
        <w:t xml:space="preserve"> </w:t>
      </w:r>
      <w:r w:rsidR="002F1505">
        <w:rPr>
          <w:sz w:val="24"/>
          <w:szCs w:val="24"/>
          <w:u w:val="single"/>
        </w:rPr>
        <w:t>HIDALGO</w:t>
      </w:r>
      <w:r>
        <w:rPr>
          <w:sz w:val="24"/>
          <w:szCs w:val="24"/>
          <w:u w:val="single"/>
        </w:rPr>
        <w:t>, E</w:t>
      </w:r>
      <w:r w:rsidR="002F1505">
        <w:rPr>
          <w:sz w:val="24"/>
          <w:szCs w:val="24"/>
          <w:u w:val="single"/>
        </w:rPr>
        <w:t>FRAÍN</w:t>
      </w:r>
      <w:r w:rsidR="00BC2625">
        <w:rPr>
          <w:sz w:val="24"/>
          <w:szCs w:val="24"/>
        </w:rPr>
        <w:t xml:space="preserve"> (1976): Psicología Educativa. Barcelona. Editorial</w:t>
      </w:r>
      <w:r w:rsidR="002F1505">
        <w:rPr>
          <w:sz w:val="24"/>
          <w:szCs w:val="24"/>
        </w:rPr>
        <w:t xml:space="preserve"> Universitaria de la Universi-dad de Puerto Rico.</w:t>
      </w:r>
    </w:p>
    <w:p w:rsidR="002F1505" w:rsidRDefault="002F1505" w:rsidP="00D95450">
      <w:pPr>
        <w:pStyle w:val="Sinespaciado"/>
        <w:ind w:left="-567" w:right="-943"/>
        <w:rPr>
          <w:sz w:val="24"/>
          <w:szCs w:val="24"/>
        </w:rPr>
      </w:pPr>
      <w:r>
        <w:rPr>
          <w:sz w:val="24"/>
          <w:szCs w:val="24"/>
          <w:u w:val="single"/>
        </w:rPr>
        <w:t>SUSANA LELIWA. IRENE SCANGARIELLO</w:t>
      </w:r>
      <w:r>
        <w:rPr>
          <w:sz w:val="24"/>
          <w:szCs w:val="24"/>
        </w:rPr>
        <w:t xml:space="preserve"> (2011): Psicología y Educación. Una relación indiscutible. Edit. Brujas.</w:t>
      </w:r>
    </w:p>
    <w:p w:rsidR="002F1505" w:rsidRDefault="002F1505" w:rsidP="00D95450">
      <w:pPr>
        <w:pStyle w:val="Sinespaciado"/>
        <w:ind w:left="-567" w:right="-943"/>
        <w:rPr>
          <w:sz w:val="24"/>
          <w:szCs w:val="24"/>
        </w:rPr>
      </w:pPr>
      <w:r>
        <w:rPr>
          <w:sz w:val="24"/>
          <w:szCs w:val="24"/>
          <w:u w:val="single"/>
        </w:rPr>
        <w:t>BAQUERO, RICARDO; LIMON, MARGARITA</w:t>
      </w:r>
      <w:r>
        <w:rPr>
          <w:sz w:val="24"/>
          <w:szCs w:val="24"/>
        </w:rPr>
        <w:t xml:space="preserve"> (2011): Introducción a la Psicología del Aprendizaje Escolar” Bernal. Ed. UNQ</w:t>
      </w:r>
    </w:p>
    <w:p w:rsidR="002F1505" w:rsidRDefault="00C16B5B" w:rsidP="00D95450">
      <w:pPr>
        <w:pStyle w:val="Sinespaciado"/>
        <w:ind w:left="-567" w:right="-943"/>
        <w:rPr>
          <w:sz w:val="24"/>
          <w:szCs w:val="24"/>
        </w:rPr>
      </w:pPr>
      <w:r>
        <w:rPr>
          <w:sz w:val="24"/>
          <w:szCs w:val="24"/>
          <w:u w:val="single"/>
        </w:rPr>
        <w:t>JUAN IGNACIO POZO</w:t>
      </w:r>
      <w:r w:rsidR="00707D2C">
        <w:rPr>
          <w:sz w:val="24"/>
          <w:szCs w:val="24"/>
          <w:u w:val="single"/>
        </w:rPr>
        <w:t xml:space="preserve"> MUNICIO </w:t>
      </w:r>
      <w:r w:rsidR="00707D2C" w:rsidRPr="00707D2C">
        <w:rPr>
          <w:sz w:val="24"/>
          <w:szCs w:val="24"/>
        </w:rPr>
        <w:t>(2007):</w:t>
      </w:r>
      <w:r w:rsidR="00707D2C">
        <w:rPr>
          <w:sz w:val="24"/>
          <w:szCs w:val="24"/>
        </w:rPr>
        <w:t xml:space="preserve"> Aprendices y Maestros. La Nueva Cultura de</w:t>
      </w:r>
      <w:r w:rsidR="00D95450">
        <w:rPr>
          <w:sz w:val="24"/>
          <w:szCs w:val="24"/>
        </w:rPr>
        <w:t xml:space="preserve">l Aprendizaje. Alianza </w:t>
      </w:r>
    </w:p>
    <w:p w:rsidR="002F1505" w:rsidRDefault="002F1505" w:rsidP="00D95450">
      <w:pPr>
        <w:pStyle w:val="Sinespaciado"/>
        <w:ind w:left="-567" w:right="-943"/>
        <w:rPr>
          <w:b/>
          <w:sz w:val="24"/>
          <w:szCs w:val="24"/>
          <w:u w:val="single"/>
        </w:rPr>
      </w:pPr>
      <w:r>
        <w:rPr>
          <w:b/>
          <w:sz w:val="24"/>
          <w:szCs w:val="24"/>
          <w:u w:val="single"/>
        </w:rPr>
        <w:t>Eje Nº3</w:t>
      </w:r>
    </w:p>
    <w:p w:rsidR="00E13E75" w:rsidRDefault="002F1505" w:rsidP="00D95450">
      <w:pPr>
        <w:pStyle w:val="Sinespaciado"/>
        <w:ind w:left="-567" w:right="-943"/>
        <w:rPr>
          <w:sz w:val="24"/>
          <w:szCs w:val="24"/>
        </w:rPr>
      </w:pPr>
      <w:r>
        <w:rPr>
          <w:sz w:val="24"/>
          <w:szCs w:val="24"/>
          <w:u w:val="single"/>
        </w:rPr>
        <w:t>PALLADINO, ENRIQUE</w:t>
      </w:r>
      <w:r>
        <w:rPr>
          <w:sz w:val="24"/>
          <w:szCs w:val="24"/>
        </w:rPr>
        <w:t xml:space="preserve"> (2006)</w:t>
      </w:r>
      <w:r w:rsidR="00E13E75">
        <w:rPr>
          <w:sz w:val="24"/>
          <w:szCs w:val="24"/>
        </w:rPr>
        <w:t>: Sujetos de la Educación: Psicología, cultura y aprendiza</w:t>
      </w:r>
      <w:r w:rsidR="00D95450">
        <w:rPr>
          <w:sz w:val="24"/>
          <w:szCs w:val="24"/>
        </w:rPr>
        <w:t xml:space="preserve">je. Edit. Espacio. </w:t>
      </w:r>
    </w:p>
    <w:p w:rsidR="00D95450" w:rsidRDefault="00E13E75" w:rsidP="00D95450">
      <w:pPr>
        <w:pStyle w:val="Sinespaciado"/>
        <w:ind w:left="-567" w:right="-1227"/>
        <w:rPr>
          <w:sz w:val="24"/>
          <w:szCs w:val="24"/>
        </w:rPr>
      </w:pPr>
      <w:r>
        <w:rPr>
          <w:sz w:val="24"/>
          <w:szCs w:val="24"/>
          <w:u w:val="single"/>
        </w:rPr>
        <w:t>SUSANA LELIWA</w:t>
      </w:r>
      <w:r w:rsidRPr="00E13E75">
        <w:rPr>
          <w:sz w:val="24"/>
          <w:szCs w:val="24"/>
          <w:u w:val="single"/>
        </w:rPr>
        <w:t>. IRENE SCANGARELLO</w:t>
      </w:r>
      <w:r>
        <w:rPr>
          <w:sz w:val="24"/>
          <w:szCs w:val="24"/>
        </w:rPr>
        <w:t xml:space="preserve"> (2011): Psicología y Educación. Una relación ind</w:t>
      </w:r>
      <w:r w:rsidR="00D95450">
        <w:rPr>
          <w:sz w:val="24"/>
          <w:szCs w:val="24"/>
        </w:rPr>
        <w:t>iscutible. Edit.Brujas</w:t>
      </w:r>
    </w:p>
    <w:p w:rsidR="00E13E75" w:rsidRPr="00D95450" w:rsidRDefault="00E13E75" w:rsidP="00D95450">
      <w:pPr>
        <w:pStyle w:val="Sinespaciado"/>
        <w:ind w:left="-567" w:right="-943"/>
        <w:rPr>
          <w:sz w:val="24"/>
          <w:szCs w:val="24"/>
        </w:rPr>
      </w:pPr>
      <w:r>
        <w:rPr>
          <w:b/>
          <w:sz w:val="24"/>
          <w:szCs w:val="24"/>
          <w:u w:val="single"/>
        </w:rPr>
        <w:t>Eje Nº4</w:t>
      </w:r>
    </w:p>
    <w:p w:rsidR="00C16B5B" w:rsidRPr="00C16B5B" w:rsidRDefault="00C16B5B" w:rsidP="00D95450">
      <w:pPr>
        <w:pStyle w:val="Sinespaciado"/>
        <w:ind w:left="-567" w:right="-1227"/>
        <w:rPr>
          <w:sz w:val="24"/>
          <w:szCs w:val="24"/>
        </w:rPr>
      </w:pPr>
      <w:r>
        <w:rPr>
          <w:sz w:val="24"/>
          <w:szCs w:val="24"/>
          <w:u w:val="single"/>
        </w:rPr>
        <w:t>SUSANA LELIWA. IRENE SCANGARELLO</w:t>
      </w:r>
      <w:r>
        <w:rPr>
          <w:sz w:val="24"/>
          <w:szCs w:val="24"/>
        </w:rPr>
        <w:t xml:space="preserve"> (2011): Psicología y Educación. Una relación indiscutibl</w:t>
      </w:r>
      <w:r w:rsidR="00D95450">
        <w:rPr>
          <w:sz w:val="24"/>
          <w:szCs w:val="24"/>
        </w:rPr>
        <w:t>e. Edit. Brujas</w:t>
      </w:r>
    </w:p>
    <w:p w:rsidR="00092764" w:rsidRDefault="00E13E75" w:rsidP="00D95450">
      <w:pPr>
        <w:pStyle w:val="Sinespaciado"/>
        <w:ind w:left="-567" w:right="-943"/>
        <w:rPr>
          <w:sz w:val="24"/>
          <w:szCs w:val="24"/>
        </w:rPr>
      </w:pPr>
      <w:r>
        <w:rPr>
          <w:sz w:val="24"/>
          <w:szCs w:val="24"/>
          <w:u w:val="single"/>
        </w:rPr>
        <w:t>PALLADINO, ENRIQUE</w:t>
      </w:r>
      <w:r>
        <w:rPr>
          <w:sz w:val="24"/>
          <w:szCs w:val="24"/>
        </w:rPr>
        <w:t xml:space="preserve"> (2006): Sujetos de la Educación. Psicología, cultura y aprendizaje. Edit. Espacio. Buenos Aires.</w:t>
      </w:r>
    </w:p>
    <w:p w:rsidR="008E2C6A" w:rsidRPr="003A1F85" w:rsidRDefault="00707D2C" w:rsidP="003A1F85">
      <w:pPr>
        <w:pStyle w:val="Sinespaciado"/>
        <w:ind w:left="-567" w:right="-943"/>
        <w:rPr>
          <w:sz w:val="24"/>
          <w:szCs w:val="24"/>
        </w:rPr>
      </w:pPr>
      <w:r>
        <w:rPr>
          <w:sz w:val="24"/>
          <w:szCs w:val="24"/>
          <w:u w:val="single"/>
        </w:rPr>
        <w:t>MAX MARCHAND</w:t>
      </w:r>
      <w:r>
        <w:rPr>
          <w:sz w:val="24"/>
          <w:szCs w:val="24"/>
        </w:rPr>
        <w:t>: La Afectividad del Educador. Biblioteca de Cultura Pedag</w:t>
      </w:r>
      <w:r w:rsidR="003A1F85">
        <w:rPr>
          <w:sz w:val="24"/>
          <w:szCs w:val="24"/>
        </w:rPr>
        <w:t xml:space="preserve">ogía.                                    </w:t>
      </w:r>
    </w:p>
    <w:p w:rsidR="008E2C6A" w:rsidRPr="008E2C6A" w:rsidRDefault="008E2C6A" w:rsidP="008715C0">
      <w:pPr>
        <w:pStyle w:val="Sinespaciado"/>
        <w:ind w:left="-491" w:right="-943"/>
      </w:pPr>
    </w:p>
    <w:p w:rsidR="008E2C6A" w:rsidRPr="008E2C6A" w:rsidRDefault="008E2C6A" w:rsidP="008715C0">
      <w:pPr>
        <w:pStyle w:val="Sinespaciado"/>
        <w:ind w:left="-491" w:right="-943"/>
      </w:pPr>
    </w:p>
    <w:p w:rsidR="008715C0" w:rsidRPr="00092764" w:rsidRDefault="00C34EEA" w:rsidP="008715C0">
      <w:pPr>
        <w:pStyle w:val="Sinespaciado"/>
        <w:ind w:left="-491" w:right="-943"/>
        <w:rPr>
          <w:i/>
        </w:rPr>
      </w:pPr>
      <w:r>
        <w:rPr>
          <w:b/>
          <w:i/>
        </w:rPr>
        <w:t xml:space="preserve"> </w:t>
      </w:r>
    </w:p>
    <w:p w:rsidR="008715C0" w:rsidRPr="008715C0" w:rsidRDefault="008715C0" w:rsidP="008715C0">
      <w:pPr>
        <w:pStyle w:val="Sinespaciado"/>
        <w:ind w:left="-491" w:right="-943"/>
        <w:rPr>
          <w:sz w:val="24"/>
          <w:szCs w:val="24"/>
        </w:rPr>
      </w:pPr>
    </w:p>
    <w:p w:rsidR="00350E74" w:rsidRPr="00350E74" w:rsidRDefault="00350E74" w:rsidP="00350E74">
      <w:pPr>
        <w:pStyle w:val="Sinespaciado"/>
        <w:ind w:left="-491" w:right="-943"/>
      </w:pPr>
    </w:p>
    <w:p w:rsidR="00EE4257" w:rsidRDefault="00EE4257" w:rsidP="00AE0765">
      <w:pPr>
        <w:pStyle w:val="Sinespaciado"/>
        <w:ind w:left="-491" w:right="-943"/>
      </w:pPr>
    </w:p>
    <w:p w:rsidR="003A1F85" w:rsidRPr="003A1F85" w:rsidRDefault="003A1F85" w:rsidP="003A1F85">
      <w:pPr>
        <w:pStyle w:val="Sinespaciado"/>
        <w:ind w:left="-851" w:right="-1085"/>
        <w:rPr>
          <w:sz w:val="24"/>
          <w:szCs w:val="24"/>
        </w:rPr>
      </w:pPr>
      <w:r w:rsidRPr="003A1F85">
        <w:rPr>
          <w:sz w:val="24"/>
          <w:szCs w:val="24"/>
        </w:rPr>
        <w:t xml:space="preserve">                                                                                                                                    </w:t>
      </w:r>
      <w:r w:rsidRPr="003A1F85">
        <w:rPr>
          <w:sz w:val="24"/>
          <w:szCs w:val="24"/>
          <w:u w:val="single"/>
        </w:rPr>
        <w:t>Prof. Alejandra Pucciariello</w:t>
      </w:r>
    </w:p>
    <w:p w:rsidR="00EE4257" w:rsidRPr="00F9206B" w:rsidRDefault="00EE4257" w:rsidP="003A1F85">
      <w:pPr>
        <w:pStyle w:val="Sinespaciado"/>
        <w:ind w:left="-491" w:right="-943"/>
        <w:jc w:val="center"/>
      </w:pPr>
    </w:p>
    <w:p w:rsidR="00046DCD" w:rsidRDefault="00046DCD" w:rsidP="00046DCD">
      <w:pPr>
        <w:pStyle w:val="Sinespaciado"/>
        <w:ind w:left="-851" w:right="-1085"/>
        <w:rPr>
          <w:b/>
          <w:sz w:val="24"/>
          <w:szCs w:val="24"/>
          <w:u w:val="single"/>
        </w:rPr>
      </w:pPr>
    </w:p>
    <w:p w:rsidR="00046DCD" w:rsidRDefault="00046DCD" w:rsidP="00046DCD">
      <w:pPr>
        <w:pStyle w:val="Sinespaciado"/>
        <w:ind w:left="-851" w:right="-1085"/>
        <w:rPr>
          <w:b/>
          <w:sz w:val="24"/>
          <w:szCs w:val="24"/>
          <w:u w:val="single"/>
        </w:rPr>
      </w:pPr>
    </w:p>
    <w:p w:rsidR="00046DCD" w:rsidRDefault="00046DCD" w:rsidP="00046DCD">
      <w:pPr>
        <w:pStyle w:val="Sinespaciado"/>
        <w:ind w:left="-851" w:right="-1085"/>
        <w:rPr>
          <w:b/>
          <w:sz w:val="24"/>
          <w:szCs w:val="24"/>
          <w:u w:val="single"/>
        </w:rPr>
      </w:pPr>
    </w:p>
    <w:p w:rsidR="00046DCD" w:rsidRDefault="00046DCD" w:rsidP="00046DCD">
      <w:pPr>
        <w:pStyle w:val="Sinespaciado"/>
        <w:ind w:left="-851" w:right="-1085"/>
        <w:rPr>
          <w:b/>
          <w:sz w:val="24"/>
          <w:szCs w:val="24"/>
          <w:u w:val="single"/>
        </w:rPr>
      </w:pPr>
    </w:p>
    <w:p w:rsidR="00046DCD" w:rsidRDefault="00046DCD" w:rsidP="00046DCD">
      <w:pPr>
        <w:pStyle w:val="Sinespaciado"/>
        <w:ind w:left="-851" w:right="-1085"/>
        <w:rPr>
          <w:b/>
          <w:sz w:val="24"/>
          <w:szCs w:val="24"/>
          <w:u w:val="single"/>
        </w:rPr>
      </w:pPr>
    </w:p>
    <w:p w:rsidR="00046DCD" w:rsidRDefault="00046DCD" w:rsidP="00046DCD">
      <w:pPr>
        <w:pStyle w:val="Sinespaciado"/>
        <w:ind w:left="-851" w:right="-1085"/>
        <w:rPr>
          <w:b/>
          <w:sz w:val="24"/>
          <w:szCs w:val="24"/>
          <w:u w:val="single"/>
        </w:rPr>
      </w:pPr>
    </w:p>
    <w:p w:rsidR="00046DCD" w:rsidRDefault="00046DCD" w:rsidP="00046DCD">
      <w:pPr>
        <w:pStyle w:val="Sinespaciado"/>
        <w:ind w:left="-851" w:right="-1085"/>
        <w:rPr>
          <w:b/>
          <w:sz w:val="24"/>
          <w:szCs w:val="24"/>
          <w:u w:val="single"/>
        </w:rPr>
      </w:pPr>
    </w:p>
    <w:p w:rsidR="00046DCD" w:rsidRDefault="00046DCD" w:rsidP="00046DCD">
      <w:pPr>
        <w:pStyle w:val="Sinespaciado"/>
        <w:ind w:left="-851" w:right="-1085"/>
        <w:rPr>
          <w:b/>
          <w:sz w:val="24"/>
          <w:szCs w:val="24"/>
          <w:u w:val="single"/>
        </w:rPr>
      </w:pPr>
    </w:p>
    <w:p w:rsidR="00046DCD" w:rsidRDefault="00046DCD" w:rsidP="00046DCD">
      <w:pPr>
        <w:pStyle w:val="Sinespaciado"/>
        <w:ind w:left="-851" w:right="-1085"/>
        <w:rPr>
          <w:b/>
          <w:sz w:val="24"/>
          <w:szCs w:val="24"/>
          <w:u w:val="single"/>
        </w:rPr>
      </w:pPr>
    </w:p>
    <w:p w:rsidR="00046DCD" w:rsidRDefault="00046DCD" w:rsidP="00046DCD">
      <w:pPr>
        <w:pStyle w:val="Sinespaciado"/>
        <w:ind w:left="-851" w:right="-1085"/>
        <w:rPr>
          <w:b/>
          <w:sz w:val="24"/>
          <w:szCs w:val="24"/>
          <w:u w:val="single"/>
        </w:rPr>
      </w:pPr>
    </w:p>
    <w:p w:rsidR="00046DCD" w:rsidRDefault="00046DCD" w:rsidP="00046DCD">
      <w:pPr>
        <w:pStyle w:val="Sinespaciado"/>
        <w:ind w:left="-851" w:right="-1085"/>
        <w:rPr>
          <w:b/>
          <w:sz w:val="24"/>
          <w:szCs w:val="24"/>
          <w:u w:val="single"/>
        </w:rPr>
      </w:pPr>
    </w:p>
    <w:p w:rsidR="00046DCD" w:rsidRDefault="00046DCD" w:rsidP="00046DCD">
      <w:pPr>
        <w:pStyle w:val="Sinespaciado"/>
        <w:ind w:left="-851" w:right="-1085"/>
        <w:rPr>
          <w:b/>
          <w:sz w:val="24"/>
          <w:szCs w:val="24"/>
          <w:u w:val="single"/>
        </w:rPr>
      </w:pPr>
    </w:p>
    <w:p w:rsidR="00046DCD" w:rsidRDefault="00046DCD" w:rsidP="00046DCD">
      <w:pPr>
        <w:pStyle w:val="Sinespaciado"/>
        <w:ind w:left="-851" w:right="-1085"/>
        <w:rPr>
          <w:b/>
          <w:sz w:val="24"/>
          <w:szCs w:val="24"/>
          <w:u w:val="single"/>
        </w:rPr>
      </w:pPr>
    </w:p>
    <w:p w:rsidR="00046DCD" w:rsidRDefault="00046DCD" w:rsidP="00046DCD">
      <w:pPr>
        <w:pStyle w:val="Sinespaciado"/>
        <w:ind w:left="-851" w:right="-1085"/>
        <w:rPr>
          <w:b/>
          <w:sz w:val="24"/>
          <w:szCs w:val="24"/>
          <w:u w:val="single"/>
        </w:rPr>
      </w:pPr>
    </w:p>
    <w:p w:rsidR="00046DCD" w:rsidRDefault="00046DCD" w:rsidP="00046DCD">
      <w:pPr>
        <w:pStyle w:val="Sinespaciado"/>
        <w:ind w:left="-851" w:right="-1085"/>
        <w:rPr>
          <w:b/>
          <w:sz w:val="24"/>
          <w:szCs w:val="24"/>
          <w:u w:val="single"/>
        </w:rPr>
      </w:pPr>
    </w:p>
    <w:p w:rsidR="00046DCD" w:rsidRDefault="00046DCD" w:rsidP="00046DCD">
      <w:pPr>
        <w:pStyle w:val="Sinespaciado"/>
        <w:ind w:left="-851" w:right="-1085"/>
        <w:rPr>
          <w:b/>
          <w:sz w:val="24"/>
          <w:szCs w:val="24"/>
          <w:u w:val="single"/>
        </w:rPr>
      </w:pPr>
    </w:p>
    <w:p w:rsidR="00046DCD" w:rsidRDefault="00046DCD" w:rsidP="00046DCD">
      <w:pPr>
        <w:pStyle w:val="Sinespaciado"/>
        <w:ind w:left="-851" w:right="-1085"/>
        <w:rPr>
          <w:b/>
          <w:sz w:val="24"/>
          <w:szCs w:val="24"/>
          <w:u w:val="single"/>
        </w:rPr>
      </w:pPr>
    </w:p>
    <w:p w:rsidR="00046DCD" w:rsidRDefault="00046DCD" w:rsidP="00046DCD">
      <w:pPr>
        <w:pStyle w:val="Sinespaciado"/>
        <w:ind w:left="-851" w:right="-1085"/>
        <w:rPr>
          <w:b/>
          <w:sz w:val="24"/>
          <w:szCs w:val="24"/>
          <w:u w:val="single"/>
        </w:rPr>
      </w:pPr>
    </w:p>
    <w:p w:rsidR="00046DCD" w:rsidRDefault="00046DCD" w:rsidP="00046DCD">
      <w:pPr>
        <w:pStyle w:val="Sinespaciado"/>
        <w:ind w:left="-851" w:right="-1085"/>
        <w:rPr>
          <w:b/>
          <w:sz w:val="24"/>
          <w:szCs w:val="24"/>
          <w:u w:val="single"/>
        </w:rPr>
      </w:pPr>
    </w:p>
    <w:p w:rsidR="00046DCD" w:rsidRDefault="00046DCD" w:rsidP="00046DCD">
      <w:pPr>
        <w:pStyle w:val="Sinespaciado"/>
        <w:ind w:left="-851" w:right="-1085"/>
        <w:rPr>
          <w:b/>
          <w:sz w:val="24"/>
          <w:szCs w:val="24"/>
          <w:u w:val="single"/>
        </w:rPr>
      </w:pPr>
    </w:p>
    <w:p w:rsidR="00046DCD" w:rsidRDefault="00046DCD" w:rsidP="00046DCD">
      <w:pPr>
        <w:pStyle w:val="Sinespaciado"/>
        <w:ind w:left="-851" w:right="-1085"/>
        <w:rPr>
          <w:b/>
          <w:sz w:val="24"/>
          <w:szCs w:val="24"/>
          <w:u w:val="single"/>
        </w:rPr>
      </w:pPr>
    </w:p>
    <w:p w:rsidR="00046DCD" w:rsidRDefault="00046DCD" w:rsidP="00046DCD">
      <w:pPr>
        <w:pStyle w:val="Sinespaciado"/>
        <w:ind w:left="-851" w:right="-1085"/>
        <w:rPr>
          <w:b/>
          <w:sz w:val="24"/>
          <w:szCs w:val="24"/>
          <w:u w:val="single"/>
        </w:rPr>
      </w:pPr>
    </w:p>
    <w:p w:rsidR="00046DCD" w:rsidRDefault="00046DCD" w:rsidP="00046DCD">
      <w:pPr>
        <w:pStyle w:val="Sinespaciado"/>
        <w:ind w:left="-851" w:right="-1085"/>
        <w:rPr>
          <w:b/>
          <w:sz w:val="24"/>
          <w:szCs w:val="24"/>
          <w:u w:val="single"/>
        </w:rPr>
      </w:pPr>
    </w:p>
    <w:p w:rsidR="00046DCD" w:rsidRDefault="00046DCD" w:rsidP="00046DCD">
      <w:pPr>
        <w:pStyle w:val="Sinespaciado"/>
        <w:ind w:left="-851" w:right="-1085"/>
        <w:rPr>
          <w:b/>
          <w:sz w:val="24"/>
          <w:szCs w:val="24"/>
          <w:u w:val="single"/>
        </w:rPr>
      </w:pPr>
    </w:p>
    <w:p w:rsidR="00046DCD" w:rsidRDefault="00046DCD" w:rsidP="00046DCD">
      <w:pPr>
        <w:pStyle w:val="Sinespaciado"/>
        <w:ind w:left="-851" w:right="-1085"/>
        <w:rPr>
          <w:b/>
          <w:sz w:val="24"/>
          <w:szCs w:val="24"/>
          <w:u w:val="single"/>
        </w:rPr>
      </w:pPr>
    </w:p>
    <w:p w:rsidR="00046DCD" w:rsidRDefault="00046DCD" w:rsidP="00046DCD">
      <w:pPr>
        <w:pStyle w:val="Sinespaciado"/>
        <w:ind w:left="-851" w:right="-1085"/>
        <w:rPr>
          <w:b/>
          <w:sz w:val="24"/>
          <w:szCs w:val="24"/>
          <w:u w:val="single"/>
        </w:rPr>
      </w:pPr>
    </w:p>
    <w:p w:rsidR="00046DCD" w:rsidRDefault="00046DCD" w:rsidP="00046DCD">
      <w:pPr>
        <w:pStyle w:val="Sinespaciado"/>
        <w:ind w:left="-851" w:right="-1085"/>
        <w:rPr>
          <w:b/>
          <w:sz w:val="24"/>
          <w:szCs w:val="24"/>
          <w:u w:val="single"/>
        </w:rPr>
      </w:pPr>
    </w:p>
    <w:p w:rsidR="00046DCD" w:rsidRDefault="00046DCD" w:rsidP="00046DCD">
      <w:pPr>
        <w:pStyle w:val="Sinespaciado"/>
        <w:ind w:left="-851" w:right="-1085"/>
        <w:rPr>
          <w:b/>
          <w:sz w:val="24"/>
          <w:szCs w:val="24"/>
          <w:u w:val="single"/>
        </w:rPr>
      </w:pPr>
    </w:p>
    <w:p w:rsidR="00046DCD" w:rsidRDefault="00046DCD" w:rsidP="00046DCD">
      <w:pPr>
        <w:pStyle w:val="Sinespaciado"/>
        <w:ind w:left="-851" w:right="-1085"/>
        <w:rPr>
          <w:b/>
          <w:sz w:val="24"/>
          <w:szCs w:val="24"/>
          <w:u w:val="single"/>
        </w:rPr>
      </w:pPr>
    </w:p>
    <w:p w:rsidR="00046DCD" w:rsidRDefault="00046DCD" w:rsidP="00046DCD">
      <w:pPr>
        <w:pStyle w:val="Sinespaciado"/>
        <w:ind w:left="-851" w:right="-1085"/>
        <w:rPr>
          <w:b/>
          <w:sz w:val="24"/>
          <w:szCs w:val="24"/>
          <w:u w:val="single"/>
        </w:rPr>
      </w:pPr>
    </w:p>
    <w:p w:rsidR="00046DCD" w:rsidRDefault="00046DCD" w:rsidP="00046DCD">
      <w:pPr>
        <w:pStyle w:val="Sinespaciado"/>
        <w:ind w:left="-851" w:right="-1085"/>
        <w:rPr>
          <w:b/>
          <w:sz w:val="24"/>
          <w:szCs w:val="24"/>
          <w:u w:val="single"/>
        </w:rPr>
      </w:pPr>
    </w:p>
    <w:p w:rsidR="00046DCD" w:rsidRPr="00046DCD" w:rsidRDefault="00046DCD" w:rsidP="00046DCD">
      <w:pPr>
        <w:pStyle w:val="Sinespaciado"/>
        <w:ind w:left="-851" w:right="-1085"/>
        <w:rPr>
          <w:b/>
          <w:sz w:val="24"/>
          <w:szCs w:val="24"/>
          <w:u w:val="single"/>
        </w:rPr>
      </w:pPr>
    </w:p>
    <w:p w:rsidR="00327B50" w:rsidRPr="00337CAA" w:rsidRDefault="00327B50" w:rsidP="00337CAA">
      <w:pPr>
        <w:pStyle w:val="Sinespaciado"/>
        <w:ind w:left="-851" w:right="-1085"/>
      </w:pPr>
    </w:p>
    <w:p w:rsidR="00532C26" w:rsidRPr="00532C26" w:rsidRDefault="00532C26" w:rsidP="00532C26">
      <w:pPr>
        <w:pStyle w:val="Sinespaciado"/>
        <w:ind w:left="-851"/>
        <w:rPr>
          <w:b/>
          <w:sz w:val="24"/>
          <w:szCs w:val="24"/>
        </w:rPr>
      </w:pPr>
    </w:p>
    <w:p w:rsidR="00532C26" w:rsidRPr="00532C26" w:rsidRDefault="00532C26" w:rsidP="00532C26">
      <w:pPr>
        <w:pStyle w:val="Sinespaciado"/>
        <w:rPr>
          <w:b/>
          <w:sz w:val="24"/>
          <w:szCs w:val="24"/>
        </w:rPr>
      </w:pPr>
    </w:p>
    <w:p w:rsidR="00532C26" w:rsidRPr="00532C26" w:rsidRDefault="00532C26" w:rsidP="00532C26">
      <w:pPr>
        <w:pStyle w:val="Sinespaciado"/>
        <w:ind w:left="-851" w:right="-1085"/>
        <w:rPr>
          <w:sz w:val="24"/>
          <w:szCs w:val="24"/>
        </w:rPr>
      </w:pPr>
    </w:p>
    <w:p w:rsidR="00532C26" w:rsidRPr="00532C26" w:rsidRDefault="00532C26" w:rsidP="00532C26">
      <w:pPr>
        <w:pStyle w:val="Sinespaciado"/>
        <w:ind w:left="-851" w:right="-1085"/>
        <w:rPr>
          <w:sz w:val="24"/>
          <w:szCs w:val="24"/>
        </w:rPr>
      </w:pPr>
    </w:p>
    <w:p w:rsidR="00532C26" w:rsidRDefault="00532C26" w:rsidP="00532C26">
      <w:pPr>
        <w:ind w:left="-851" w:right="-1085"/>
        <w:rPr>
          <w:b/>
          <w:sz w:val="24"/>
          <w:szCs w:val="24"/>
        </w:rPr>
      </w:pPr>
    </w:p>
    <w:p w:rsidR="00532C26" w:rsidRPr="00532C26" w:rsidRDefault="00532C26" w:rsidP="00532C26">
      <w:pPr>
        <w:rPr>
          <w:b/>
          <w:sz w:val="24"/>
          <w:szCs w:val="24"/>
        </w:rPr>
      </w:pPr>
    </w:p>
    <w:sectPr w:rsidR="00532C26" w:rsidRPr="00532C26" w:rsidSect="00273A26">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7A3792"/>
    <w:multiLevelType w:val="hybridMultilevel"/>
    <w:tmpl w:val="AD02A1AE"/>
    <w:lvl w:ilvl="0" w:tplc="2794C498">
      <w:numFmt w:val="bullet"/>
      <w:lvlText w:val=""/>
      <w:lvlJc w:val="left"/>
      <w:pPr>
        <w:ind w:left="-491" w:hanging="360"/>
      </w:pPr>
      <w:rPr>
        <w:rFonts w:ascii="Symbol" w:eastAsiaTheme="minorHAnsi" w:hAnsi="Symbol" w:cstheme="minorBidi" w:hint="default"/>
      </w:rPr>
    </w:lvl>
    <w:lvl w:ilvl="1" w:tplc="2C0A0003" w:tentative="1">
      <w:start w:val="1"/>
      <w:numFmt w:val="bullet"/>
      <w:lvlText w:val="o"/>
      <w:lvlJc w:val="left"/>
      <w:pPr>
        <w:ind w:left="229" w:hanging="360"/>
      </w:pPr>
      <w:rPr>
        <w:rFonts w:ascii="Courier New" w:hAnsi="Courier New" w:cs="Courier New" w:hint="default"/>
      </w:rPr>
    </w:lvl>
    <w:lvl w:ilvl="2" w:tplc="2C0A0005" w:tentative="1">
      <w:start w:val="1"/>
      <w:numFmt w:val="bullet"/>
      <w:lvlText w:val=""/>
      <w:lvlJc w:val="left"/>
      <w:pPr>
        <w:ind w:left="949" w:hanging="360"/>
      </w:pPr>
      <w:rPr>
        <w:rFonts w:ascii="Wingdings" w:hAnsi="Wingdings" w:hint="default"/>
      </w:rPr>
    </w:lvl>
    <w:lvl w:ilvl="3" w:tplc="2C0A0001" w:tentative="1">
      <w:start w:val="1"/>
      <w:numFmt w:val="bullet"/>
      <w:lvlText w:val=""/>
      <w:lvlJc w:val="left"/>
      <w:pPr>
        <w:ind w:left="1669" w:hanging="360"/>
      </w:pPr>
      <w:rPr>
        <w:rFonts w:ascii="Symbol" w:hAnsi="Symbol" w:hint="default"/>
      </w:rPr>
    </w:lvl>
    <w:lvl w:ilvl="4" w:tplc="2C0A0003" w:tentative="1">
      <w:start w:val="1"/>
      <w:numFmt w:val="bullet"/>
      <w:lvlText w:val="o"/>
      <w:lvlJc w:val="left"/>
      <w:pPr>
        <w:ind w:left="2389" w:hanging="360"/>
      </w:pPr>
      <w:rPr>
        <w:rFonts w:ascii="Courier New" w:hAnsi="Courier New" w:cs="Courier New" w:hint="default"/>
      </w:rPr>
    </w:lvl>
    <w:lvl w:ilvl="5" w:tplc="2C0A0005" w:tentative="1">
      <w:start w:val="1"/>
      <w:numFmt w:val="bullet"/>
      <w:lvlText w:val=""/>
      <w:lvlJc w:val="left"/>
      <w:pPr>
        <w:ind w:left="3109" w:hanging="360"/>
      </w:pPr>
      <w:rPr>
        <w:rFonts w:ascii="Wingdings" w:hAnsi="Wingdings" w:hint="default"/>
      </w:rPr>
    </w:lvl>
    <w:lvl w:ilvl="6" w:tplc="2C0A0001" w:tentative="1">
      <w:start w:val="1"/>
      <w:numFmt w:val="bullet"/>
      <w:lvlText w:val=""/>
      <w:lvlJc w:val="left"/>
      <w:pPr>
        <w:ind w:left="3829" w:hanging="360"/>
      </w:pPr>
      <w:rPr>
        <w:rFonts w:ascii="Symbol" w:hAnsi="Symbol" w:hint="default"/>
      </w:rPr>
    </w:lvl>
    <w:lvl w:ilvl="7" w:tplc="2C0A0003" w:tentative="1">
      <w:start w:val="1"/>
      <w:numFmt w:val="bullet"/>
      <w:lvlText w:val="o"/>
      <w:lvlJc w:val="left"/>
      <w:pPr>
        <w:ind w:left="4549" w:hanging="360"/>
      </w:pPr>
      <w:rPr>
        <w:rFonts w:ascii="Courier New" w:hAnsi="Courier New" w:cs="Courier New" w:hint="default"/>
      </w:rPr>
    </w:lvl>
    <w:lvl w:ilvl="8" w:tplc="2C0A0005" w:tentative="1">
      <w:start w:val="1"/>
      <w:numFmt w:val="bullet"/>
      <w:lvlText w:val=""/>
      <w:lvlJc w:val="left"/>
      <w:pPr>
        <w:ind w:left="5269"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B361E"/>
    <w:rsid w:val="00013076"/>
    <w:rsid w:val="00046DCD"/>
    <w:rsid w:val="0009000A"/>
    <w:rsid w:val="00090AF5"/>
    <w:rsid w:val="00092764"/>
    <w:rsid w:val="000B1937"/>
    <w:rsid w:val="000F48F8"/>
    <w:rsid w:val="00141ED2"/>
    <w:rsid w:val="001C2938"/>
    <w:rsid w:val="001D3CA3"/>
    <w:rsid w:val="00273A26"/>
    <w:rsid w:val="00293748"/>
    <w:rsid w:val="00295B60"/>
    <w:rsid w:val="002A53C4"/>
    <w:rsid w:val="002D3738"/>
    <w:rsid w:val="002E0129"/>
    <w:rsid w:val="002F1505"/>
    <w:rsid w:val="00327B50"/>
    <w:rsid w:val="00337CAA"/>
    <w:rsid w:val="00350E74"/>
    <w:rsid w:val="003A1F85"/>
    <w:rsid w:val="003D0D4D"/>
    <w:rsid w:val="003D2DB8"/>
    <w:rsid w:val="004B75E5"/>
    <w:rsid w:val="004E67B1"/>
    <w:rsid w:val="00503A2E"/>
    <w:rsid w:val="0051714E"/>
    <w:rsid w:val="00532C26"/>
    <w:rsid w:val="0056430F"/>
    <w:rsid w:val="00576DB5"/>
    <w:rsid w:val="005A62E9"/>
    <w:rsid w:val="00685469"/>
    <w:rsid w:val="006B361E"/>
    <w:rsid w:val="006C183B"/>
    <w:rsid w:val="00707D2C"/>
    <w:rsid w:val="00716E0D"/>
    <w:rsid w:val="0074589F"/>
    <w:rsid w:val="00836D77"/>
    <w:rsid w:val="008644CC"/>
    <w:rsid w:val="008715C0"/>
    <w:rsid w:val="008B6D51"/>
    <w:rsid w:val="008E2C6A"/>
    <w:rsid w:val="00984906"/>
    <w:rsid w:val="009B3E94"/>
    <w:rsid w:val="00A96D42"/>
    <w:rsid w:val="00AE0765"/>
    <w:rsid w:val="00BC2625"/>
    <w:rsid w:val="00BD2318"/>
    <w:rsid w:val="00C16B5B"/>
    <w:rsid w:val="00C34EEA"/>
    <w:rsid w:val="00CB28B9"/>
    <w:rsid w:val="00D05301"/>
    <w:rsid w:val="00D2036E"/>
    <w:rsid w:val="00D2417A"/>
    <w:rsid w:val="00D35DB0"/>
    <w:rsid w:val="00D7304B"/>
    <w:rsid w:val="00D95450"/>
    <w:rsid w:val="00DA5540"/>
    <w:rsid w:val="00DB7F38"/>
    <w:rsid w:val="00E13E75"/>
    <w:rsid w:val="00E74B0D"/>
    <w:rsid w:val="00EA3546"/>
    <w:rsid w:val="00ED7FEB"/>
    <w:rsid w:val="00EE4257"/>
    <w:rsid w:val="00F1531A"/>
    <w:rsid w:val="00F87E3D"/>
    <w:rsid w:val="00F9206B"/>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3A26"/>
  </w:style>
  <w:style w:type="paragraph" w:styleId="Ttulo1">
    <w:name w:val="heading 1"/>
    <w:basedOn w:val="Normal"/>
    <w:next w:val="Normal"/>
    <w:link w:val="Ttulo1Car"/>
    <w:uiPriority w:val="9"/>
    <w:qFormat/>
    <w:rsid w:val="006B361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6B361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6B361E"/>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6B361E"/>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6B361E"/>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6B361E"/>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link w:val="TtuloCar"/>
    <w:uiPriority w:val="10"/>
    <w:qFormat/>
    <w:rsid w:val="006B361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6B361E"/>
    <w:rPr>
      <w:rFonts w:asciiTheme="majorHAnsi" w:eastAsiaTheme="majorEastAsia" w:hAnsiTheme="majorHAnsi" w:cstheme="majorBidi"/>
      <w:color w:val="17365D" w:themeColor="text2" w:themeShade="BF"/>
      <w:spacing w:val="5"/>
      <w:kern w:val="28"/>
      <w:sz w:val="52"/>
      <w:szCs w:val="52"/>
    </w:rPr>
  </w:style>
  <w:style w:type="character" w:customStyle="1" w:styleId="Ttulo2Car">
    <w:name w:val="Título 2 Car"/>
    <w:basedOn w:val="Fuentedeprrafopredeter"/>
    <w:link w:val="Ttulo2"/>
    <w:uiPriority w:val="9"/>
    <w:rsid w:val="006B361E"/>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6B361E"/>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6B361E"/>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sid w:val="006B361E"/>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rsid w:val="006B361E"/>
    <w:rPr>
      <w:rFonts w:asciiTheme="majorHAnsi" w:eastAsiaTheme="majorEastAsia" w:hAnsiTheme="majorHAnsi" w:cstheme="majorBidi"/>
      <w:i/>
      <w:iCs/>
      <w:color w:val="243F60" w:themeColor="accent1" w:themeShade="7F"/>
    </w:rPr>
  </w:style>
  <w:style w:type="character" w:customStyle="1" w:styleId="Ttulo1Car">
    <w:name w:val="Título 1 Car"/>
    <w:basedOn w:val="Fuentedeprrafopredeter"/>
    <w:link w:val="Ttulo1"/>
    <w:uiPriority w:val="9"/>
    <w:rsid w:val="006B361E"/>
    <w:rPr>
      <w:rFonts w:asciiTheme="majorHAnsi" w:eastAsiaTheme="majorEastAsia" w:hAnsiTheme="majorHAnsi" w:cstheme="majorBidi"/>
      <w:b/>
      <w:bCs/>
      <w:color w:val="365F91" w:themeColor="accent1" w:themeShade="BF"/>
      <w:sz w:val="28"/>
      <w:szCs w:val="28"/>
    </w:rPr>
  </w:style>
  <w:style w:type="paragraph" w:styleId="Sinespaciado">
    <w:name w:val="No Spacing"/>
    <w:uiPriority w:val="1"/>
    <w:qFormat/>
    <w:rsid w:val="00532C26"/>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2858</Words>
  <Characters>15721</Characters>
  <Application>Microsoft Office Word</Application>
  <DocSecurity>0</DocSecurity>
  <Lines>131</Lines>
  <Paragraphs>37</Paragraphs>
  <ScaleCrop>false</ScaleCrop>
  <HeadingPairs>
    <vt:vector size="2" baseType="variant">
      <vt:variant>
        <vt:lpstr>Título</vt:lpstr>
      </vt:variant>
      <vt:variant>
        <vt:i4>1</vt:i4>
      </vt:variant>
    </vt:vector>
  </HeadingPairs>
  <TitlesOfParts>
    <vt:vector size="1" baseType="lpstr">
      <vt:lpstr/>
    </vt:vector>
  </TitlesOfParts>
  <Company>Windows XP Colossus Edition 2 Reloaded</Company>
  <LinksUpToDate>false</LinksUpToDate>
  <CharactersWithSpaces>18542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Colossus User</dc:creator>
  <cp:keywords/>
  <dc:description/>
  <cp:lastModifiedBy>Claudio</cp:lastModifiedBy>
  <cp:revision>2</cp:revision>
  <cp:lastPrinted>2012-03-27T22:00:00Z</cp:lastPrinted>
  <dcterms:created xsi:type="dcterms:W3CDTF">2012-04-26T14:44:00Z</dcterms:created>
  <dcterms:modified xsi:type="dcterms:W3CDTF">2012-04-26T14:44:00Z</dcterms:modified>
</cp:coreProperties>
</file>